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B" w:rsidRPr="00786A80" w:rsidRDefault="00C821BB" w:rsidP="002812D4">
      <w:pPr>
        <w:spacing w:line="276" w:lineRule="auto"/>
        <w:rPr>
          <w:rFonts w:ascii="Times New Roman" w:hAnsi="Times New Roman"/>
          <w:sz w:val="27"/>
          <w:szCs w:val="27"/>
        </w:rPr>
      </w:pP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4077"/>
      </w:tblGrid>
      <w:tr w:rsidR="00F07D2E" w:rsidRPr="00786A80" w:rsidTr="00F07D2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2E" w:rsidRPr="00786A80" w:rsidRDefault="00F07D2E" w:rsidP="002812D4">
            <w:pPr>
              <w:spacing w:line="276" w:lineRule="auto"/>
              <w:ind w:hanging="108"/>
            </w:pPr>
            <w:r w:rsidRPr="00786A8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6A80"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19050" t="0" r="762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6A80">
              <w:t xml:space="preserve">            </w:t>
            </w:r>
          </w:p>
        </w:tc>
        <w:tc>
          <w:tcPr>
            <w:tcW w:w="7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2E" w:rsidRPr="00786A80" w:rsidRDefault="00F07D2E" w:rsidP="002812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6A80">
              <w:rPr>
                <w:sz w:val="22"/>
                <w:szCs w:val="22"/>
              </w:rPr>
              <w:t>Отдел образования администрации Болховского района</w:t>
            </w:r>
          </w:p>
          <w:p w:rsidR="00F07D2E" w:rsidRPr="00786A80" w:rsidRDefault="00F07D2E" w:rsidP="002812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6A80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F07D2E" w:rsidRPr="00786A80" w:rsidRDefault="00F07D2E" w:rsidP="002812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6A80">
              <w:rPr>
                <w:sz w:val="22"/>
                <w:szCs w:val="22"/>
              </w:rPr>
              <w:t>«</w:t>
            </w:r>
            <w:proofErr w:type="spellStart"/>
            <w:r w:rsidRPr="00786A80">
              <w:rPr>
                <w:sz w:val="22"/>
                <w:szCs w:val="22"/>
              </w:rPr>
              <w:t>Гнездиловская</w:t>
            </w:r>
            <w:proofErr w:type="spellEnd"/>
            <w:r w:rsidRPr="00786A80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F07D2E" w:rsidRPr="00786A80" w:rsidRDefault="00F07D2E" w:rsidP="002812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6A80">
              <w:rPr>
                <w:sz w:val="22"/>
                <w:szCs w:val="22"/>
              </w:rPr>
              <w:t>(МБОУ «</w:t>
            </w:r>
            <w:proofErr w:type="spellStart"/>
            <w:r w:rsidRPr="00786A80">
              <w:rPr>
                <w:sz w:val="22"/>
                <w:szCs w:val="22"/>
              </w:rPr>
              <w:t>Гнездиловская</w:t>
            </w:r>
            <w:proofErr w:type="spellEnd"/>
            <w:r w:rsidRPr="00786A80">
              <w:rPr>
                <w:sz w:val="22"/>
                <w:szCs w:val="22"/>
              </w:rPr>
              <w:t xml:space="preserve"> СОШ»)</w:t>
            </w:r>
          </w:p>
          <w:p w:rsidR="00F07D2E" w:rsidRPr="00786A80" w:rsidRDefault="00F07D2E" w:rsidP="002812D4">
            <w:pPr>
              <w:spacing w:line="276" w:lineRule="auto"/>
              <w:jc w:val="center"/>
            </w:pPr>
          </w:p>
        </w:tc>
      </w:tr>
      <w:tr w:rsidR="00F07D2E" w:rsidRPr="008B68F2" w:rsidTr="00F07D2E"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</w:tcPr>
          <w:p w:rsidR="00F07D2E" w:rsidRPr="00786A80" w:rsidRDefault="00F07D2E" w:rsidP="002812D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786A80">
              <w:rPr>
                <w:sz w:val="18"/>
                <w:szCs w:val="18"/>
              </w:rPr>
              <w:t>303161,  Орловская</w:t>
            </w:r>
            <w:proofErr w:type="gramEnd"/>
            <w:r w:rsidRPr="00786A80">
              <w:rPr>
                <w:sz w:val="18"/>
                <w:szCs w:val="18"/>
              </w:rPr>
              <w:t xml:space="preserve"> область, Болховский район, </w:t>
            </w:r>
          </w:p>
          <w:p w:rsidR="00F07D2E" w:rsidRPr="00786A80" w:rsidRDefault="00F07D2E" w:rsidP="002812D4">
            <w:pPr>
              <w:spacing w:line="276" w:lineRule="auto"/>
              <w:ind w:left="34"/>
              <w:jc w:val="both"/>
              <w:rPr>
                <w:sz w:val="18"/>
                <w:szCs w:val="18"/>
              </w:rPr>
            </w:pPr>
            <w:r w:rsidRPr="00786A80">
              <w:rPr>
                <w:sz w:val="18"/>
                <w:szCs w:val="18"/>
              </w:rPr>
              <w:t xml:space="preserve">с. </w:t>
            </w:r>
            <w:proofErr w:type="spellStart"/>
            <w:r w:rsidRPr="00786A80">
              <w:rPr>
                <w:sz w:val="18"/>
                <w:szCs w:val="18"/>
              </w:rPr>
              <w:t>Гнездилово</w:t>
            </w:r>
            <w:proofErr w:type="spellEnd"/>
            <w:r w:rsidRPr="00786A80">
              <w:rPr>
                <w:sz w:val="18"/>
                <w:szCs w:val="18"/>
              </w:rPr>
              <w:t>, ул. Молодёжная, д.2</w:t>
            </w:r>
          </w:p>
          <w:p w:rsidR="00F07D2E" w:rsidRPr="00786A80" w:rsidRDefault="00F07D2E" w:rsidP="002812D4">
            <w:pPr>
              <w:spacing w:line="276" w:lineRule="auto"/>
              <w:rPr>
                <w:sz w:val="18"/>
                <w:szCs w:val="18"/>
              </w:rPr>
            </w:pPr>
            <w:r w:rsidRPr="00786A80">
              <w:rPr>
                <w:sz w:val="18"/>
                <w:szCs w:val="18"/>
              </w:rPr>
              <w:t>ИНН:</w:t>
            </w:r>
            <w:r w:rsidRPr="00786A80">
              <w:rPr>
                <w:rFonts w:eastAsia="Calibri"/>
                <w:sz w:val="18"/>
                <w:szCs w:val="18"/>
              </w:rPr>
              <w:t>5704004160/ОГРН 1025702658640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07D2E" w:rsidRPr="00786A80" w:rsidRDefault="00F07D2E" w:rsidP="002812D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F07D2E" w:rsidRPr="00786A80" w:rsidRDefault="00F07D2E" w:rsidP="00D30277">
            <w:pPr>
              <w:tabs>
                <w:tab w:val="left" w:pos="201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786A80">
              <w:rPr>
                <w:rFonts w:eastAsia="Calibri"/>
                <w:sz w:val="18"/>
                <w:szCs w:val="18"/>
              </w:rPr>
              <w:t>Тел</w:t>
            </w:r>
            <w:r w:rsidRPr="00786A80">
              <w:rPr>
                <w:rFonts w:eastAsia="Calibri"/>
                <w:sz w:val="18"/>
                <w:szCs w:val="18"/>
                <w:lang w:val="en-US"/>
              </w:rPr>
              <w:t>. 8-48640-25448</w:t>
            </w:r>
          </w:p>
          <w:p w:rsidR="00F07D2E" w:rsidRPr="00786A80" w:rsidRDefault="00F07D2E" w:rsidP="00D30277">
            <w:pPr>
              <w:tabs>
                <w:tab w:val="left" w:pos="201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sz w:val="18"/>
                <w:szCs w:val="18"/>
                <w:lang w:val="en-US"/>
              </w:rPr>
            </w:pPr>
            <w:r w:rsidRPr="00786A80">
              <w:rPr>
                <w:rFonts w:eastAsia="Calibri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786A80">
                <w:rPr>
                  <w:rStyle w:val="a4"/>
                  <w:rFonts w:eastAsia="Calibri"/>
                  <w:sz w:val="18"/>
                  <w:szCs w:val="18"/>
                  <w:lang w:val="en-US"/>
                </w:rPr>
                <w:t>oo_bol_gsosh@orel-region.ru</w:t>
              </w:r>
            </w:hyperlink>
          </w:p>
          <w:p w:rsidR="00F07D2E" w:rsidRPr="00786A80" w:rsidRDefault="00F07D2E" w:rsidP="00D30277">
            <w:pPr>
              <w:tabs>
                <w:tab w:val="left" w:pos="201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en-US"/>
              </w:rPr>
            </w:pPr>
            <w:r w:rsidRPr="00786A80">
              <w:rPr>
                <w:sz w:val="18"/>
                <w:szCs w:val="18"/>
              </w:rPr>
              <w:t>сайт</w:t>
            </w:r>
            <w:r w:rsidRPr="00786A80">
              <w:rPr>
                <w:sz w:val="18"/>
                <w:szCs w:val="18"/>
                <w:lang w:val="en-US"/>
              </w:rPr>
              <w:t>:</w:t>
            </w:r>
            <w:r w:rsidRPr="00786A80">
              <w:rPr>
                <w:rFonts w:eastAsia="Calibri"/>
                <w:color w:val="0563C1"/>
                <w:sz w:val="18"/>
                <w:szCs w:val="18"/>
                <w:u w:val="single"/>
                <w:lang w:val="en-US"/>
              </w:rPr>
              <w:t>http://gnezdilovo-sosh.obr57.ru</w:t>
            </w:r>
          </w:p>
        </w:tc>
      </w:tr>
    </w:tbl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27"/>
          <w:szCs w:val="27"/>
          <w:lang w:val="en-US"/>
        </w:rPr>
      </w:pP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27"/>
          <w:szCs w:val="27"/>
          <w:lang w:val="en-US"/>
        </w:rPr>
      </w:pP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27"/>
          <w:szCs w:val="27"/>
          <w:lang w:val="en-US"/>
        </w:rPr>
      </w:pPr>
    </w:p>
    <w:tbl>
      <w:tblPr>
        <w:tblStyle w:val="TableNormal"/>
        <w:tblW w:w="10490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4111"/>
      </w:tblGrid>
      <w:tr w:rsidR="00E11423" w:rsidRPr="00786A80" w:rsidTr="00F846E8">
        <w:trPr>
          <w:trHeight w:val="278"/>
        </w:trPr>
        <w:tc>
          <w:tcPr>
            <w:tcW w:w="4253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786A80">
              <w:rPr>
                <w:spacing w:val="-2"/>
                <w:sz w:val="24"/>
              </w:rPr>
              <w:t>ПРИНЯТО</w:t>
            </w:r>
          </w:p>
        </w:tc>
        <w:tc>
          <w:tcPr>
            <w:tcW w:w="2126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ind w:left="73" w:right="60"/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jc w:val="right"/>
              <w:rPr>
                <w:sz w:val="24"/>
                <w:lang w:val="ru-RU"/>
              </w:rPr>
            </w:pPr>
            <w:r w:rsidRPr="00786A80">
              <w:rPr>
                <w:spacing w:val="-2"/>
                <w:sz w:val="24"/>
                <w:lang w:val="ru-RU"/>
              </w:rPr>
              <w:t>УТВЕРЖДЕНО</w:t>
            </w:r>
          </w:p>
        </w:tc>
      </w:tr>
      <w:tr w:rsidR="00E11423" w:rsidRPr="00786A80" w:rsidTr="00F846E8">
        <w:trPr>
          <w:trHeight w:val="551"/>
        </w:trPr>
        <w:tc>
          <w:tcPr>
            <w:tcW w:w="4253" w:type="dxa"/>
          </w:tcPr>
          <w:p w:rsidR="00E11423" w:rsidRPr="00786A80" w:rsidRDefault="0080494D" w:rsidP="002812D4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На п</w:t>
            </w:r>
            <w:r w:rsidR="00E11423" w:rsidRPr="00786A80">
              <w:rPr>
                <w:sz w:val="24"/>
                <w:lang w:val="ru-RU"/>
              </w:rPr>
              <w:t>едаг</w:t>
            </w:r>
            <w:r w:rsidRPr="00786A80">
              <w:rPr>
                <w:sz w:val="24"/>
                <w:lang w:val="ru-RU"/>
              </w:rPr>
              <w:t>огическо</w:t>
            </w:r>
            <w:r w:rsidR="00E11423" w:rsidRPr="00786A80">
              <w:rPr>
                <w:sz w:val="24"/>
                <w:lang w:val="ru-RU"/>
              </w:rPr>
              <w:t xml:space="preserve">м </w:t>
            </w:r>
            <w:r w:rsidR="00E11423" w:rsidRPr="00786A80">
              <w:rPr>
                <w:spacing w:val="-2"/>
                <w:sz w:val="24"/>
                <w:lang w:val="ru-RU"/>
              </w:rPr>
              <w:t>совет</w:t>
            </w:r>
            <w:r w:rsidRPr="00786A80">
              <w:rPr>
                <w:spacing w:val="-2"/>
                <w:sz w:val="24"/>
                <w:lang w:val="ru-RU"/>
              </w:rPr>
              <w:t>е</w:t>
            </w:r>
          </w:p>
          <w:p w:rsidR="00E11423" w:rsidRPr="00786A80" w:rsidRDefault="00E11423" w:rsidP="002812D4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МБОУ «</w:t>
            </w:r>
            <w:proofErr w:type="spellStart"/>
            <w:r w:rsidRPr="00786A80">
              <w:rPr>
                <w:sz w:val="24"/>
                <w:lang w:val="ru-RU"/>
              </w:rPr>
              <w:t>Гнездиловская</w:t>
            </w:r>
            <w:proofErr w:type="spellEnd"/>
            <w:r w:rsidRPr="00786A80">
              <w:rPr>
                <w:sz w:val="24"/>
                <w:lang w:val="ru-RU"/>
              </w:rPr>
              <w:t xml:space="preserve"> СОШ»</w:t>
            </w:r>
          </w:p>
        </w:tc>
        <w:tc>
          <w:tcPr>
            <w:tcW w:w="2126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ind w:left="73"/>
              <w:jc w:val="center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ind w:left="0" w:right="93"/>
              <w:jc w:val="right"/>
              <w:rPr>
                <w:sz w:val="24"/>
                <w:lang w:val="ru-RU"/>
              </w:rPr>
            </w:pPr>
            <w:r w:rsidRPr="00786A80">
              <w:rPr>
                <w:spacing w:val="-2"/>
                <w:sz w:val="24"/>
                <w:lang w:val="ru-RU"/>
              </w:rPr>
              <w:t>Приказом ди</w:t>
            </w:r>
            <w:r w:rsidR="008D2712" w:rsidRPr="00786A80">
              <w:rPr>
                <w:spacing w:val="-2"/>
                <w:sz w:val="24"/>
                <w:lang w:val="ru-RU"/>
              </w:rPr>
              <w:t>ректора МБОУ «</w:t>
            </w:r>
            <w:proofErr w:type="spellStart"/>
            <w:r w:rsidR="008D2712" w:rsidRPr="00786A80">
              <w:rPr>
                <w:spacing w:val="-2"/>
                <w:sz w:val="24"/>
                <w:lang w:val="ru-RU"/>
              </w:rPr>
              <w:t>Гнездиловская</w:t>
            </w:r>
            <w:proofErr w:type="spellEnd"/>
            <w:r w:rsidR="008D2712" w:rsidRPr="00786A80">
              <w:rPr>
                <w:spacing w:val="-2"/>
                <w:sz w:val="24"/>
                <w:lang w:val="ru-RU"/>
              </w:rPr>
              <w:t xml:space="preserve"> СОШ»</w:t>
            </w:r>
          </w:p>
        </w:tc>
      </w:tr>
      <w:tr w:rsidR="00E11423" w:rsidRPr="00786A80" w:rsidTr="00F846E8">
        <w:trPr>
          <w:trHeight w:val="275"/>
        </w:trPr>
        <w:tc>
          <w:tcPr>
            <w:tcW w:w="4253" w:type="dxa"/>
          </w:tcPr>
          <w:p w:rsidR="00E11423" w:rsidRPr="00786A80" w:rsidRDefault="0080494D" w:rsidP="002812D4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(протокол</w:t>
            </w:r>
            <w:r w:rsidR="00A9274C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№4</w:t>
            </w:r>
            <w:r w:rsidR="00157D6A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от</w:t>
            </w:r>
            <w:r w:rsidR="0056252B" w:rsidRPr="00786A80">
              <w:rPr>
                <w:sz w:val="24"/>
                <w:lang w:val="ru-RU"/>
              </w:rPr>
              <w:t xml:space="preserve"> 14</w:t>
            </w:r>
            <w:r w:rsidRPr="00786A80">
              <w:rPr>
                <w:sz w:val="24"/>
                <w:lang w:val="ru-RU"/>
              </w:rPr>
              <w:t>. 0</w:t>
            </w:r>
            <w:r w:rsidR="00540520" w:rsidRPr="00786A80">
              <w:rPr>
                <w:sz w:val="24"/>
                <w:lang w:val="ru-RU"/>
              </w:rPr>
              <w:t>2</w:t>
            </w:r>
            <w:r w:rsidR="00E11423" w:rsidRPr="00786A80">
              <w:rPr>
                <w:sz w:val="24"/>
                <w:lang w:val="ru-RU"/>
              </w:rPr>
              <w:t xml:space="preserve">. </w:t>
            </w:r>
            <w:r w:rsidR="0056252B" w:rsidRPr="00786A80">
              <w:rPr>
                <w:spacing w:val="-2"/>
                <w:sz w:val="24"/>
                <w:lang w:val="ru-RU"/>
              </w:rPr>
              <w:t>2025</w:t>
            </w:r>
            <w:r w:rsidR="00E11423" w:rsidRPr="00786A80">
              <w:rPr>
                <w:spacing w:val="-2"/>
                <w:sz w:val="24"/>
                <w:lang w:val="ru-RU"/>
              </w:rPr>
              <w:t>г.)</w:t>
            </w:r>
          </w:p>
        </w:tc>
        <w:tc>
          <w:tcPr>
            <w:tcW w:w="2126" w:type="dxa"/>
          </w:tcPr>
          <w:p w:rsidR="00E11423" w:rsidRPr="00786A80" w:rsidRDefault="00E11423" w:rsidP="002812D4">
            <w:pPr>
              <w:pStyle w:val="TableParagraph"/>
              <w:spacing w:line="276" w:lineRule="auto"/>
              <w:ind w:left="1788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E11423" w:rsidRPr="00786A80" w:rsidRDefault="0056252B" w:rsidP="002812D4">
            <w:pPr>
              <w:pStyle w:val="TableParagraph"/>
              <w:spacing w:line="276" w:lineRule="auto"/>
              <w:jc w:val="right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№</w:t>
            </w:r>
            <w:proofErr w:type="gramStart"/>
            <w:r w:rsidRPr="00786A80">
              <w:rPr>
                <w:sz w:val="24"/>
                <w:lang w:val="ru-RU"/>
              </w:rPr>
              <w:t xml:space="preserve">25 </w:t>
            </w:r>
            <w:r w:rsidR="00E11423" w:rsidRPr="00786A80">
              <w:rPr>
                <w:sz w:val="24"/>
                <w:lang w:val="ru-RU"/>
              </w:rPr>
              <w:t xml:space="preserve"> –</w:t>
            </w:r>
            <w:proofErr w:type="gramEnd"/>
            <w:r w:rsidR="008D2712" w:rsidRPr="00786A80">
              <w:rPr>
                <w:sz w:val="24"/>
                <w:lang w:val="ru-RU"/>
              </w:rPr>
              <w:t xml:space="preserve"> </w:t>
            </w:r>
            <w:r w:rsidR="00E11423" w:rsidRPr="00786A80">
              <w:rPr>
                <w:sz w:val="24"/>
                <w:lang w:val="ru-RU"/>
              </w:rPr>
              <w:t>ОД  от</w:t>
            </w:r>
            <w:r w:rsidRPr="00786A80">
              <w:rPr>
                <w:sz w:val="24"/>
                <w:lang w:val="ru-RU"/>
              </w:rPr>
              <w:t xml:space="preserve"> 14</w:t>
            </w:r>
            <w:r w:rsidR="0080494D" w:rsidRPr="00786A80">
              <w:rPr>
                <w:sz w:val="24"/>
                <w:lang w:val="ru-RU"/>
              </w:rPr>
              <w:t>. 0</w:t>
            </w:r>
            <w:r w:rsidR="00540520" w:rsidRPr="00786A80">
              <w:rPr>
                <w:sz w:val="24"/>
                <w:lang w:val="ru-RU"/>
              </w:rPr>
              <w:t>2</w:t>
            </w:r>
            <w:r w:rsidR="00E11423" w:rsidRPr="00786A80">
              <w:rPr>
                <w:sz w:val="24"/>
                <w:lang w:val="ru-RU"/>
              </w:rPr>
              <w:t xml:space="preserve">. </w:t>
            </w:r>
            <w:r w:rsidRPr="00786A80">
              <w:rPr>
                <w:spacing w:val="-2"/>
                <w:sz w:val="24"/>
                <w:lang w:val="ru-RU"/>
              </w:rPr>
              <w:t>2025</w:t>
            </w:r>
            <w:r w:rsidR="00A9274C" w:rsidRPr="00786A80">
              <w:rPr>
                <w:spacing w:val="-2"/>
                <w:sz w:val="24"/>
                <w:lang w:val="ru-RU"/>
              </w:rPr>
              <w:t xml:space="preserve"> </w:t>
            </w:r>
            <w:r w:rsidR="00E11423" w:rsidRPr="00786A80">
              <w:rPr>
                <w:spacing w:val="-2"/>
                <w:sz w:val="24"/>
                <w:lang w:val="ru-RU"/>
              </w:rPr>
              <w:t>г.</w:t>
            </w:r>
          </w:p>
        </w:tc>
      </w:tr>
    </w:tbl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 w:rsidRPr="00786A80">
        <w:rPr>
          <w:rFonts w:ascii="Times New Roman" w:hAnsi="Times New Roman"/>
          <w:sz w:val="52"/>
          <w:szCs w:val="52"/>
        </w:rPr>
        <w:t>ПРОГРАММА</w:t>
      </w:r>
    </w:p>
    <w:p w:rsidR="00E11423" w:rsidRPr="00786A80" w:rsidRDefault="00E11423" w:rsidP="002812D4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E11423" w:rsidRPr="00786A80" w:rsidRDefault="00F07D2E" w:rsidP="002812D4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 w:rsidRPr="00786A80">
        <w:rPr>
          <w:rFonts w:ascii="Times New Roman" w:hAnsi="Times New Roman"/>
          <w:sz w:val="48"/>
          <w:szCs w:val="48"/>
        </w:rPr>
        <w:t>ПЕРЕХОДА МБОУ «ГНЕЗДИЛОВСКАЯ СОШ»</w:t>
      </w:r>
      <w:r w:rsidRPr="00786A80">
        <w:rPr>
          <w:rFonts w:ascii="Times New Roman" w:hAnsi="Times New Roman"/>
          <w:sz w:val="48"/>
          <w:szCs w:val="48"/>
        </w:rPr>
        <w:br/>
      </w:r>
    </w:p>
    <w:p w:rsidR="00F07D2E" w:rsidRPr="00786A80" w:rsidRDefault="00F07D2E" w:rsidP="002812D4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proofErr w:type="gramStart"/>
      <w:r w:rsidRPr="00786A80">
        <w:rPr>
          <w:rFonts w:ascii="Times New Roman" w:hAnsi="Times New Roman"/>
          <w:sz w:val="48"/>
          <w:szCs w:val="48"/>
        </w:rPr>
        <w:t>в  ЭФФЕКТИВНЫЙ</w:t>
      </w:r>
      <w:proofErr w:type="gramEnd"/>
      <w:r w:rsidRPr="00786A80">
        <w:rPr>
          <w:rFonts w:ascii="Times New Roman" w:hAnsi="Times New Roman"/>
          <w:sz w:val="48"/>
          <w:szCs w:val="48"/>
        </w:rPr>
        <w:t xml:space="preserve"> РЕЖИМ РАБОТЫ</w:t>
      </w:r>
    </w:p>
    <w:p w:rsidR="002D665B" w:rsidRPr="00786A80" w:rsidRDefault="002D665B" w:rsidP="002812D4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FC5743" w:rsidRPr="008B68F2" w:rsidRDefault="00FC5743" w:rsidP="00FC5743">
      <w:pPr>
        <w:spacing w:line="276" w:lineRule="auto"/>
        <w:jc w:val="center"/>
        <w:rPr>
          <w:rFonts w:ascii="Times New Roman" w:hAnsi="Times New Roman"/>
        </w:rPr>
      </w:pPr>
      <w:r w:rsidRPr="008B68F2">
        <w:rPr>
          <w:rFonts w:ascii="Times New Roman" w:hAnsi="Times New Roman"/>
        </w:rPr>
        <w:t xml:space="preserve">                                               Разработчики:</w:t>
      </w:r>
    </w:p>
    <w:p w:rsidR="00FC5743" w:rsidRPr="008B68F2" w:rsidRDefault="00FC5743" w:rsidP="00FC5743">
      <w:pPr>
        <w:spacing w:line="276" w:lineRule="auto"/>
        <w:jc w:val="center"/>
        <w:rPr>
          <w:rFonts w:ascii="Times New Roman" w:hAnsi="Times New Roman"/>
        </w:rPr>
      </w:pPr>
      <w:r w:rsidRPr="008B68F2">
        <w:rPr>
          <w:rFonts w:ascii="Times New Roman" w:hAnsi="Times New Roman"/>
        </w:rPr>
        <w:t xml:space="preserve">                         </w:t>
      </w:r>
      <w:r w:rsidR="00D30277" w:rsidRPr="008B68F2">
        <w:rPr>
          <w:rFonts w:ascii="Times New Roman" w:hAnsi="Times New Roman"/>
        </w:rPr>
        <w:t xml:space="preserve">                               </w:t>
      </w:r>
      <w:r w:rsidR="008B68F2">
        <w:rPr>
          <w:rFonts w:ascii="Times New Roman" w:hAnsi="Times New Roman"/>
        </w:rPr>
        <w:t xml:space="preserve">                   </w:t>
      </w:r>
      <w:proofErr w:type="spellStart"/>
      <w:r w:rsidRPr="008B68F2">
        <w:rPr>
          <w:rFonts w:ascii="Times New Roman" w:hAnsi="Times New Roman"/>
        </w:rPr>
        <w:t>Лисёнкова</w:t>
      </w:r>
      <w:proofErr w:type="spellEnd"/>
      <w:r w:rsidRPr="008B68F2">
        <w:rPr>
          <w:rFonts w:ascii="Times New Roman" w:hAnsi="Times New Roman"/>
        </w:rPr>
        <w:t xml:space="preserve"> И.А., директор школы, </w:t>
      </w:r>
    </w:p>
    <w:p w:rsidR="00FC5743" w:rsidRPr="008B68F2" w:rsidRDefault="00D30277" w:rsidP="00FC5743">
      <w:pPr>
        <w:spacing w:line="276" w:lineRule="auto"/>
        <w:jc w:val="right"/>
        <w:rPr>
          <w:rFonts w:ascii="Times New Roman" w:hAnsi="Times New Roman"/>
        </w:rPr>
      </w:pPr>
      <w:r w:rsidRPr="008B68F2">
        <w:rPr>
          <w:rFonts w:ascii="Times New Roman" w:hAnsi="Times New Roman"/>
        </w:rPr>
        <w:t xml:space="preserve">  </w:t>
      </w:r>
      <w:r w:rsidR="00FC5743" w:rsidRPr="008B68F2">
        <w:rPr>
          <w:rFonts w:ascii="Times New Roman" w:hAnsi="Times New Roman"/>
        </w:rPr>
        <w:t>Симонова Е.Н., заместитель директора по УВР,</w:t>
      </w:r>
    </w:p>
    <w:p w:rsidR="00FC5743" w:rsidRPr="008B68F2" w:rsidRDefault="00FC5743" w:rsidP="00FC5743">
      <w:pPr>
        <w:spacing w:line="276" w:lineRule="auto"/>
        <w:jc w:val="center"/>
        <w:rPr>
          <w:rFonts w:ascii="Times New Roman" w:hAnsi="Times New Roman"/>
        </w:rPr>
      </w:pPr>
      <w:r w:rsidRPr="008B68F2">
        <w:rPr>
          <w:rFonts w:ascii="Times New Roman" w:hAnsi="Times New Roman"/>
        </w:rPr>
        <w:t xml:space="preserve">                    </w:t>
      </w:r>
      <w:r w:rsidR="00D30277" w:rsidRPr="008B68F2">
        <w:rPr>
          <w:rFonts w:ascii="Times New Roman" w:hAnsi="Times New Roman"/>
        </w:rPr>
        <w:t xml:space="preserve">                           </w:t>
      </w:r>
      <w:r w:rsidR="008B68F2">
        <w:rPr>
          <w:rFonts w:ascii="Times New Roman" w:hAnsi="Times New Roman"/>
        </w:rPr>
        <w:t xml:space="preserve">                   </w:t>
      </w:r>
      <w:proofErr w:type="spellStart"/>
      <w:r w:rsidRPr="008B68F2">
        <w:rPr>
          <w:rFonts w:ascii="Times New Roman" w:hAnsi="Times New Roman"/>
        </w:rPr>
        <w:t>Багрий</w:t>
      </w:r>
      <w:proofErr w:type="spellEnd"/>
      <w:r w:rsidRPr="008B68F2">
        <w:rPr>
          <w:rFonts w:ascii="Times New Roman" w:hAnsi="Times New Roman"/>
        </w:rPr>
        <w:t xml:space="preserve"> С.И., Гришаева С.В., </w:t>
      </w:r>
    </w:p>
    <w:p w:rsidR="00FC5743" w:rsidRPr="008B68F2" w:rsidRDefault="00FC5743" w:rsidP="00FC5743">
      <w:pPr>
        <w:spacing w:line="276" w:lineRule="auto"/>
        <w:jc w:val="center"/>
        <w:rPr>
          <w:rFonts w:ascii="Times New Roman" w:hAnsi="Times New Roman"/>
        </w:rPr>
      </w:pPr>
      <w:r w:rsidRPr="008B68F2">
        <w:rPr>
          <w:rFonts w:ascii="Times New Roman" w:hAnsi="Times New Roman"/>
        </w:rPr>
        <w:t xml:space="preserve">                                     </w:t>
      </w:r>
      <w:r w:rsidR="00D30277" w:rsidRPr="008B68F2">
        <w:rPr>
          <w:rFonts w:ascii="Times New Roman" w:hAnsi="Times New Roman"/>
        </w:rPr>
        <w:t xml:space="preserve">                             </w:t>
      </w:r>
      <w:r w:rsidR="008B68F2">
        <w:rPr>
          <w:rFonts w:ascii="Times New Roman" w:hAnsi="Times New Roman"/>
        </w:rPr>
        <w:t xml:space="preserve">                 </w:t>
      </w:r>
      <w:proofErr w:type="spellStart"/>
      <w:r w:rsidRPr="008B68F2">
        <w:rPr>
          <w:rFonts w:ascii="Times New Roman" w:hAnsi="Times New Roman"/>
        </w:rPr>
        <w:t>Бе</w:t>
      </w:r>
      <w:r w:rsidR="008B68F2">
        <w:rPr>
          <w:rFonts w:ascii="Times New Roman" w:hAnsi="Times New Roman"/>
        </w:rPr>
        <w:t>сонова</w:t>
      </w:r>
      <w:proofErr w:type="spellEnd"/>
      <w:r w:rsidR="008B68F2">
        <w:rPr>
          <w:rFonts w:ascii="Times New Roman" w:hAnsi="Times New Roman"/>
        </w:rPr>
        <w:t xml:space="preserve"> </w:t>
      </w:r>
      <w:proofErr w:type="gramStart"/>
      <w:r w:rsidR="008B68F2">
        <w:rPr>
          <w:rFonts w:ascii="Times New Roman" w:hAnsi="Times New Roman"/>
        </w:rPr>
        <w:t>О,Ю.</w:t>
      </w:r>
      <w:proofErr w:type="gramEnd"/>
      <w:r w:rsidR="008B68F2">
        <w:rPr>
          <w:rFonts w:ascii="Times New Roman" w:hAnsi="Times New Roman"/>
        </w:rPr>
        <w:t xml:space="preserve"> - руководители Ш</w:t>
      </w:r>
      <w:r w:rsidRPr="008B68F2">
        <w:rPr>
          <w:rFonts w:ascii="Times New Roman" w:hAnsi="Times New Roman"/>
        </w:rPr>
        <w:t>МО</w:t>
      </w: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F846E8" w:rsidRPr="00786A80" w:rsidRDefault="00F846E8" w:rsidP="00F30459">
      <w:pPr>
        <w:spacing w:line="276" w:lineRule="auto"/>
        <w:rPr>
          <w:rFonts w:ascii="Times New Roman" w:hAnsi="Times New Roman"/>
          <w:sz w:val="27"/>
          <w:szCs w:val="27"/>
        </w:rPr>
      </w:pPr>
    </w:p>
    <w:p w:rsidR="00F846E8" w:rsidRPr="00786A80" w:rsidRDefault="00BD2765" w:rsidP="002812D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86A8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6A80">
        <w:rPr>
          <w:rFonts w:ascii="Times New Roman" w:hAnsi="Times New Roman"/>
          <w:sz w:val="28"/>
          <w:szCs w:val="28"/>
        </w:rPr>
        <w:t>Гнездилово</w:t>
      </w:r>
      <w:proofErr w:type="spellEnd"/>
      <w:r w:rsidR="009417CC" w:rsidRPr="00786A80">
        <w:rPr>
          <w:rFonts w:ascii="Times New Roman" w:hAnsi="Times New Roman"/>
          <w:sz w:val="28"/>
          <w:szCs w:val="28"/>
        </w:rPr>
        <w:t>.</w:t>
      </w:r>
      <w:r w:rsidR="005A3FAD" w:rsidRPr="00786A80">
        <w:rPr>
          <w:rFonts w:ascii="Times New Roman" w:hAnsi="Times New Roman"/>
          <w:sz w:val="28"/>
          <w:szCs w:val="28"/>
        </w:rPr>
        <w:t xml:space="preserve"> </w:t>
      </w:r>
      <w:r w:rsidR="002E30FC" w:rsidRPr="00786A80">
        <w:rPr>
          <w:rFonts w:ascii="Times New Roman" w:hAnsi="Times New Roman"/>
          <w:sz w:val="28"/>
          <w:szCs w:val="28"/>
        </w:rPr>
        <w:t xml:space="preserve"> </w:t>
      </w:r>
      <w:r w:rsidR="009417CC" w:rsidRPr="00786A80">
        <w:rPr>
          <w:rFonts w:ascii="Times New Roman" w:hAnsi="Times New Roman"/>
          <w:sz w:val="28"/>
          <w:szCs w:val="28"/>
        </w:rPr>
        <w:t>2025</w:t>
      </w:r>
    </w:p>
    <w:p w:rsidR="00786A80" w:rsidRPr="00786A80" w:rsidRDefault="00786A80" w:rsidP="002812D4">
      <w:pPr>
        <w:spacing w:line="276" w:lineRule="auto"/>
        <w:rPr>
          <w:rFonts w:ascii="Times New Roman" w:hAnsi="Times New Roman"/>
          <w:color w:val="31849B" w:themeColor="accent5" w:themeShade="BF"/>
          <w:sz w:val="28"/>
          <w:szCs w:val="28"/>
        </w:rPr>
      </w:pPr>
    </w:p>
    <w:p w:rsidR="0080494D" w:rsidRPr="00786A80" w:rsidRDefault="00F846E8" w:rsidP="002812D4">
      <w:pPr>
        <w:spacing w:line="276" w:lineRule="auto"/>
        <w:jc w:val="center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786A80">
        <w:rPr>
          <w:rFonts w:ascii="Times New Roman" w:hAnsi="Times New Roman"/>
          <w:color w:val="31849B" w:themeColor="accent5" w:themeShade="BF"/>
          <w:sz w:val="28"/>
          <w:szCs w:val="28"/>
        </w:rPr>
        <w:t>ПАСПОРТ ПРОГРАММЫ</w:t>
      </w:r>
    </w:p>
    <w:p w:rsidR="0080494D" w:rsidRPr="00786A80" w:rsidRDefault="0080494D" w:rsidP="002812D4">
      <w:pPr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TableNormal"/>
        <w:tblW w:w="104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513"/>
      </w:tblGrid>
      <w:tr w:rsidR="00F846E8" w:rsidRPr="00786A80" w:rsidTr="00D13B37">
        <w:trPr>
          <w:trHeight w:val="275"/>
        </w:trPr>
        <w:tc>
          <w:tcPr>
            <w:tcW w:w="2978" w:type="dxa"/>
          </w:tcPr>
          <w:p w:rsidR="00F846E8" w:rsidRPr="00786A80" w:rsidRDefault="00F846E8" w:rsidP="00D2552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86A80">
              <w:rPr>
                <w:spacing w:val="-2"/>
                <w:sz w:val="24"/>
                <w:lang w:val="ru-RU"/>
              </w:rPr>
              <w:t>Наименование</w:t>
            </w:r>
          </w:p>
        </w:tc>
        <w:tc>
          <w:tcPr>
            <w:tcW w:w="7513" w:type="dxa"/>
          </w:tcPr>
          <w:p w:rsidR="00E67415" w:rsidRPr="00786A80" w:rsidRDefault="00F846E8" w:rsidP="002812D4">
            <w:pPr>
              <w:pStyle w:val="TableParagraph"/>
              <w:spacing w:line="276" w:lineRule="auto"/>
              <w:ind w:right="142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786A80">
              <w:rPr>
                <w:sz w:val="24"/>
                <w:lang w:val="ru-RU"/>
              </w:rPr>
              <w:t>Программа перехода МБОУ «</w:t>
            </w:r>
            <w:proofErr w:type="spellStart"/>
            <w:r w:rsidRPr="00786A80">
              <w:rPr>
                <w:sz w:val="24"/>
                <w:lang w:val="ru-RU"/>
              </w:rPr>
              <w:t>Гнездиловская</w:t>
            </w:r>
            <w:proofErr w:type="spellEnd"/>
            <w:r w:rsidRPr="00786A80">
              <w:rPr>
                <w:sz w:val="24"/>
                <w:lang w:val="ru-RU"/>
              </w:rPr>
              <w:t xml:space="preserve"> СОШ» в эффективный</w:t>
            </w:r>
            <w:r w:rsidR="00E67415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режим</w:t>
            </w:r>
            <w:r w:rsidR="00E67415" w:rsidRPr="00786A80">
              <w:rPr>
                <w:sz w:val="24"/>
                <w:lang w:val="ru-RU"/>
              </w:rPr>
              <w:t xml:space="preserve"> </w:t>
            </w:r>
            <w:r w:rsidR="008D2712" w:rsidRPr="00786A80">
              <w:rPr>
                <w:sz w:val="24"/>
                <w:lang w:val="ru-RU"/>
              </w:rPr>
              <w:t xml:space="preserve">работы </w:t>
            </w:r>
            <w:r w:rsidR="00E67415" w:rsidRPr="00786A80">
              <w:rPr>
                <w:sz w:val="24"/>
                <w:lang w:val="ru-RU"/>
              </w:rPr>
              <w:t xml:space="preserve"> </w:t>
            </w:r>
            <w:r w:rsidR="00817CE0" w:rsidRPr="00786A80">
              <w:rPr>
                <w:sz w:val="24"/>
                <w:lang w:val="ru-RU"/>
              </w:rPr>
              <w:t>с</w:t>
            </w:r>
            <w:r w:rsidR="008B68F2">
              <w:rPr>
                <w:sz w:val="24"/>
                <w:lang w:val="ru-RU"/>
              </w:rPr>
              <w:t xml:space="preserve"> 14.02.2025 по 30.12.2025</w:t>
            </w:r>
            <w:r w:rsidR="00CC0D59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на</w:t>
            </w:r>
            <w:r w:rsidR="002D665B" w:rsidRPr="00786A80">
              <w:rPr>
                <w:sz w:val="24"/>
                <w:szCs w:val="24"/>
                <w:lang w:val="ru-RU"/>
              </w:rPr>
              <w:t xml:space="preserve">  </w:t>
            </w:r>
            <w:r w:rsidR="00CC0D59" w:rsidRPr="00786A80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D2552C" w:rsidRPr="00786A80" w:rsidTr="00D13B37">
        <w:trPr>
          <w:trHeight w:val="275"/>
        </w:trPr>
        <w:tc>
          <w:tcPr>
            <w:tcW w:w="2978" w:type="dxa"/>
          </w:tcPr>
          <w:p w:rsidR="00D2552C" w:rsidRPr="008B68F2" w:rsidRDefault="00D2552C" w:rsidP="00D2552C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  <w:r w:rsidRPr="008B68F2">
              <w:rPr>
                <w:spacing w:val="-2"/>
                <w:sz w:val="24"/>
                <w:szCs w:val="24"/>
                <w:lang w:val="ru-RU"/>
              </w:rPr>
              <w:t>Основания разработки Программы</w:t>
            </w:r>
          </w:p>
        </w:tc>
        <w:tc>
          <w:tcPr>
            <w:tcW w:w="7513" w:type="dxa"/>
          </w:tcPr>
          <w:p w:rsidR="00D2552C" w:rsidRPr="00D2552C" w:rsidRDefault="00D2552C" w:rsidP="00D2552C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D2552C">
              <w:rPr>
                <w:sz w:val="24"/>
                <w:szCs w:val="24"/>
                <w:lang w:val="ru-RU"/>
              </w:rPr>
              <w:t>Государственная программа Российской Федерации «Развитие образования» на 2018 - 2025 годы, утвержденная постановлением Правительства Российской Федерации от 26 декабря 2017 года № 1642, нацелена на совершенствование управления системой образования.</w:t>
            </w:r>
          </w:p>
          <w:p w:rsidR="00D2552C" w:rsidRPr="00D2552C" w:rsidRDefault="00D2552C" w:rsidP="00D2552C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D2552C">
              <w:rPr>
                <w:sz w:val="24"/>
                <w:szCs w:val="24"/>
                <w:lang w:val="ru-RU"/>
              </w:rPr>
              <w:t>Федеральный закон от 29 декабря 2012 года № 273-Ф3 «Об образовании в Российской Федерации».</w:t>
            </w:r>
          </w:p>
          <w:p w:rsidR="00D2552C" w:rsidRPr="00D2552C" w:rsidRDefault="00D2552C" w:rsidP="00D2552C">
            <w:pPr>
              <w:pStyle w:val="TableParagraph"/>
              <w:spacing w:line="276" w:lineRule="auto"/>
              <w:ind w:right="142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D2552C">
              <w:rPr>
                <w:sz w:val="24"/>
                <w:szCs w:val="24"/>
                <w:lang w:val="ru-RU"/>
              </w:rPr>
              <w:t>Приказ Департамента образования Орловской области от «Об утверждении результатов мониторинга образовательных показателей по выявлению школ с низкими результатами обучения, функционирующих в условиях риска образовательных результатов»</w:t>
            </w:r>
          </w:p>
        </w:tc>
      </w:tr>
      <w:tr w:rsidR="00F846E8" w:rsidRPr="00786A80" w:rsidTr="00D13B37">
        <w:trPr>
          <w:trHeight w:val="275"/>
        </w:trPr>
        <w:tc>
          <w:tcPr>
            <w:tcW w:w="2978" w:type="dxa"/>
          </w:tcPr>
          <w:p w:rsidR="00F846E8" w:rsidRPr="00786A80" w:rsidRDefault="00D2552C" w:rsidP="002812D4">
            <w:pPr>
              <w:pStyle w:val="TableParagraph"/>
              <w:spacing w:line="276" w:lineRule="auto"/>
              <w:ind w:left="2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Ключевая идея </w:t>
            </w:r>
            <w:r w:rsidR="00F846E8" w:rsidRPr="00786A8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513" w:type="dxa"/>
          </w:tcPr>
          <w:p w:rsidR="00F846E8" w:rsidRPr="00786A80" w:rsidRDefault="009F09E4" w:rsidP="002812D4">
            <w:pPr>
              <w:pStyle w:val="TableParagraph"/>
              <w:spacing w:line="276" w:lineRule="auto"/>
              <w:ind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Снижение уровня учебной </w:t>
            </w:r>
            <w:proofErr w:type="spellStart"/>
            <w:r>
              <w:rPr>
                <w:sz w:val="24"/>
                <w:lang w:val="ru-RU"/>
              </w:rPr>
              <w:t>неуспешности</w:t>
            </w:r>
            <w:proofErr w:type="spellEnd"/>
            <w:r>
              <w:rPr>
                <w:sz w:val="24"/>
                <w:lang w:val="ru-RU"/>
              </w:rPr>
              <w:t xml:space="preserve"> в</w:t>
            </w:r>
            <w:r w:rsidR="00F846E8" w:rsidRPr="00786A80">
              <w:rPr>
                <w:sz w:val="24"/>
                <w:lang w:val="ru-RU"/>
              </w:rPr>
              <w:t xml:space="preserve"> МБОУ «</w:t>
            </w:r>
            <w:proofErr w:type="spellStart"/>
            <w:r w:rsidR="00F846E8" w:rsidRPr="00786A80">
              <w:rPr>
                <w:sz w:val="24"/>
                <w:lang w:val="ru-RU"/>
              </w:rPr>
              <w:t>Гнездиловская</w:t>
            </w:r>
            <w:proofErr w:type="spellEnd"/>
            <w:r w:rsidR="00F846E8" w:rsidRPr="00786A80">
              <w:rPr>
                <w:sz w:val="24"/>
                <w:lang w:val="ru-RU"/>
              </w:rPr>
              <w:t xml:space="preserve"> СОШ»</w:t>
            </w:r>
          </w:p>
        </w:tc>
      </w:tr>
      <w:tr w:rsidR="00F846E8" w:rsidRPr="00786A80" w:rsidTr="00D13B37">
        <w:trPr>
          <w:trHeight w:val="930"/>
        </w:trPr>
        <w:tc>
          <w:tcPr>
            <w:tcW w:w="2978" w:type="dxa"/>
          </w:tcPr>
          <w:p w:rsidR="00F846E8" w:rsidRPr="00786A80" w:rsidRDefault="00F846E8" w:rsidP="002812D4">
            <w:pPr>
              <w:pStyle w:val="TableParagraph"/>
              <w:spacing w:line="276" w:lineRule="auto"/>
              <w:ind w:left="227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Цель</w:t>
            </w:r>
            <w:r w:rsidR="00E67415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513" w:type="dxa"/>
          </w:tcPr>
          <w:p w:rsidR="00F846E8" w:rsidRPr="009F09E4" w:rsidRDefault="00BA3750" w:rsidP="002812D4">
            <w:pPr>
              <w:pStyle w:val="a6"/>
              <w:tabs>
                <w:tab w:val="left" w:pos="7229"/>
              </w:tabs>
              <w:spacing w:before="100" w:beforeAutospacing="1" w:line="276" w:lineRule="auto"/>
              <w:ind w:left="100" w:right="142"/>
              <w:jc w:val="both"/>
              <w:rPr>
                <w:sz w:val="24"/>
                <w:szCs w:val="24"/>
                <w:lang w:val="ru-RU"/>
              </w:rPr>
            </w:pPr>
            <w:r w:rsidRPr="009F09E4">
              <w:rPr>
                <w:sz w:val="24"/>
                <w:szCs w:val="24"/>
                <w:lang w:val="ru-RU"/>
              </w:rPr>
              <w:t xml:space="preserve"> </w:t>
            </w:r>
            <w:r w:rsidR="004F1EA9" w:rsidRPr="009F09E4">
              <w:rPr>
                <w:sz w:val="24"/>
                <w:szCs w:val="24"/>
                <w:lang w:val="ru-RU"/>
              </w:rPr>
              <w:t>Переход в эффективный режим функционирования за счет с</w:t>
            </w:r>
            <w:r w:rsidR="00E67415" w:rsidRPr="009F09E4">
              <w:rPr>
                <w:sz w:val="24"/>
                <w:szCs w:val="24"/>
                <w:lang w:val="ru-RU"/>
              </w:rPr>
              <w:t>нижени</w:t>
            </w:r>
            <w:r w:rsidR="004F1EA9" w:rsidRPr="009F09E4">
              <w:rPr>
                <w:sz w:val="24"/>
                <w:szCs w:val="24"/>
                <w:lang w:val="ru-RU"/>
              </w:rPr>
              <w:t>я</w:t>
            </w:r>
            <w:r w:rsidR="00E67415" w:rsidRPr="009F09E4">
              <w:rPr>
                <w:sz w:val="24"/>
                <w:szCs w:val="24"/>
                <w:lang w:val="ru-RU"/>
              </w:rPr>
              <w:t xml:space="preserve"> доли обучающихся с рисками учебной </w:t>
            </w:r>
            <w:proofErr w:type="spellStart"/>
            <w:r w:rsidR="00E67415" w:rsidRPr="009F09E4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="00E67415" w:rsidRPr="009F09E4">
              <w:rPr>
                <w:sz w:val="24"/>
                <w:szCs w:val="24"/>
                <w:lang w:val="ru-RU"/>
              </w:rPr>
              <w:t xml:space="preserve"> </w:t>
            </w:r>
            <w:r w:rsidR="004F1EA9" w:rsidRPr="009F09E4">
              <w:rPr>
                <w:sz w:val="24"/>
                <w:szCs w:val="24"/>
                <w:lang w:val="ru-RU"/>
              </w:rPr>
              <w:t xml:space="preserve"> </w:t>
            </w:r>
            <w:r w:rsidR="00E67415" w:rsidRPr="009F09E4">
              <w:rPr>
                <w:sz w:val="24"/>
                <w:szCs w:val="24"/>
                <w:lang w:val="ru-RU"/>
              </w:rPr>
              <w:t xml:space="preserve"> и повышения </w:t>
            </w:r>
            <w:r w:rsidR="004F1EA9" w:rsidRPr="009F09E4">
              <w:rPr>
                <w:sz w:val="24"/>
                <w:szCs w:val="24"/>
                <w:lang w:val="ru-RU"/>
              </w:rPr>
              <w:t xml:space="preserve">качества обучения.  </w:t>
            </w:r>
          </w:p>
        </w:tc>
      </w:tr>
      <w:tr w:rsidR="00F846E8" w:rsidRPr="00786A80" w:rsidTr="00D13B37">
        <w:trPr>
          <w:trHeight w:val="1380"/>
        </w:trPr>
        <w:tc>
          <w:tcPr>
            <w:tcW w:w="2978" w:type="dxa"/>
          </w:tcPr>
          <w:p w:rsidR="00F846E8" w:rsidRPr="00786A80" w:rsidRDefault="00F846E8" w:rsidP="002812D4">
            <w:pPr>
              <w:pStyle w:val="TableParagraph"/>
              <w:tabs>
                <w:tab w:val="left" w:pos="1814"/>
              </w:tabs>
              <w:spacing w:line="276" w:lineRule="auto"/>
              <w:ind w:left="227" w:right="1164"/>
              <w:rPr>
                <w:sz w:val="24"/>
                <w:lang w:val="ru-RU"/>
              </w:rPr>
            </w:pPr>
            <w:r w:rsidRPr="00786A80">
              <w:rPr>
                <w:sz w:val="24"/>
                <w:lang w:val="ru-RU"/>
              </w:rPr>
              <w:t>Основные</w:t>
            </w:r>
            <w:r w:rsidR="001079BE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 xml:space="preserve">задачи </w:t>
            </w:r>
            <w:r w:rsidRPr="00786A8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513" w:type="dxa"/>
          </w:tcPr>
          <w:p w:rsidR="002D524F" w:rsidRPr="008B68F2" w:rsidRDefault="00777A9B" w:rsidP="002812D4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sz w:val="24"/>
                <w:szCs w:val="24"/>
                <w:lang w:val="ru-RU"/>
              </w:rPr>
            </w:pPr>
            <w:r w:rsidRPr="008B68F2">
              <w:rPr>
                <w:sz w:val="24"/>
                <w:szCs w:val="24"/>
                <w:lang w:val="ru-RU"/>
              </w:rPr>
              <w:t>Развитие школьной образовательной среды, ориентированной на высокие результаты</w:t>
            </w:r>
            <w:r w:rsidR="004D201D" w:rsidRPr="008B68F2">
              <w:rPr>
                <w:sz w:val="24"/>
                <w:szCs w:val="24"/>
                <w:lang w:val="ru-RU"/>
              </w:rPr>
              <w:t>.</w:t>
            </w:r>
          </w:p>
          <w:p w:rsidR="00E015E6" w:rsidRPr="008B68F2" w:rsidRDefault="004D201D" w:rsidP="002812D4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sz w:val="24"/>
                <w:szCs w:val="24"/>
                <w:lang w:val="ru-RU"/>
              </w:rPr>
            </w:pPr>
            <w:r w:rsidRPr="008B68F2">
              <w:rPr>
                <w:rFonts w:eastAsiaTheme="minorHAnsi"/>
                <w:sz w:val="24"/>
                <w:szCs w:val="24"/>
                <w:lang w:val="ru-RU"/>
              </w:rPr>
              <w:t>П</w:t>
            </w:r>
            <w:r w:rsidR="004B68E3" w:rsidRPr="008B68F2">
              <w:rPr>
                <w:rFonts w:eastAsiaTheme="minorHAnsi"/>
                <w:sz w:val="24"/>
                <w:szCs w:val="24"/>
                <w:lang w:val="ru-RU"/>
              </w:rPr>
              <w:t>овышение результативности работы с</w:t>
            </w:r>
            <w:r w:rsidR="008233C7" w:rsidRPr="008B68F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33C7" w:rsidRPr="008B68F2">
              <w:rPr>
                <w:rFonts w:eastAsiaTheme="minorHAnsi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="008233C7" w:rsidRPr="008B68F2">
              <w:rPr>
                <w:rFonts w:eastAsiaTheme="minorHAnsi"/>
                <w:sz w:val="24"/>
                <w:szCs w:val="24"/>
                <w:lang w:val="ru-RU"/>
              </w:rPr>
              <w:t xml:space="preserve"> учащимися</w:t>
            </w:r>
            <w:r w:rsidR="00BA3750" w:rsidRPr="008B68F2">
              <w:rPr>
                <w:rFonts w:eastAsiaTheme="minorHAnsi"/>
                <w:sz w:val="24"/>
                <w:szCs w:val="24"/>
                <w:lang w:val="ru-RU"/>
              </w:rPr>
              <w:t xml:space="preserve"> и учащимися, испытывающими трудности по определённым предметам</w:t>
            </w:r>
            <w:r w:rsidR="008233C7" w:rsidRPr="008B68F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4B68E3" w:rsidRPr="008B68F2">
              <w:rPr>
                <w:rFonts w:eastAsiaTheme="minorHAnsi"/>
                <w:sz w:val="24"/>
                <w:szCs w:val="24"/>
                <w:lang w:val="ru-RU"/>
              </w:rPr>
              <w:t xml:space="preserve">(создание </w:t>
            </w:r>
            <w:r w:rsidR="008D6943" w:rsidRPr="008B68F2">
              <w:rPr>
                <w:rFonts w:eastAsiaTheme="minorHAnsi"/>
                <w:sz w:val="24"/>
                <w:szCs w:val="24"/>
                <w:lang w:val="ru-RU"/>
              </w:rPr>
              <w:t>адресных образовательных программ для обучающихся по преодолению трудностей в обучении</w:t>
            </w:r>
            <w:r w:rsidR="00E015E6" w:rsidRPr="008B68F2">
              <w:rPr>
                <w:rFonts w:eastAsiaTheme="minorHAnsi"/>
                <w:sz w:val="24"/>
                <w:szCs w:val="24"/>
                <w:lang w:val="ru-RU"/>
              </w:rPr>
              <w:t>).</w:t>
            </w:r>
          </w:p>
          <w:p w:rsidR="009F09E4" w:rsidRPr="008B68F2" w:rsidRDefault="009F09E4" w:rsidP="009F09E4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sz w:val="24"/>
                <w:szCs w:val="24"/>
                <w:lang w:val="ru-RU"/>
              </w:rPr>
            </w:pPr>
            <w:r w:rsidRPr="008B68F2">
              <w:rPr>
                <w:sz w:val="24"/>
                <w:szCs w:val="24"/>
                <w:lang w:val="ru-RU"/>
              </w:rPr>
              <w:t>Снижение количества слабоуспевающих обучающихся на 5%.</w:t>
            </w:r>
          </w:p>
          <w:p w:rsidR="00E015E6" w:rsidRPr="008B68F2" w:rsidRDefault="00E015E6" w:rsidP="00E015E6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sz w:val="24"/>
                <w:szCs w:val="24"/>
                <w:lang w:val="ru-RU"/>
              </w:rPr>
            </w:pPr>
            <w:r w:rsidRPr="008B68F2">
              <w:rPr>
                <w:sz w:val="24"/>
                <w:szCs w:val="24"/>
                <w:lang w:val="ru-RU"/>
              </w:rPr>
              <w:t>Обновление тематики школьных МО по актуальным проблемам образовательной деятельности.</w:t>
            </w:r>
          </w:p>
          <w:p w:rsidR="00E015E6" w:rsidRPr="008B68F2" w:rsidRDefault="004D201D" w:rsidP="002812D4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sz w:val="24"/>
                <w:szCs w:val="24"/>
                <w:lang w:val="ru-RU"/>
              </w:rPr>
            </w:pPr>
            <w:r w:rsidRPr="008B68F2">
              <w:rPr>
                <w:sz w:val="24"/>
                <w:szCs w:val="24"/>
                <w:lang w:val="ru-RU"/>
              </w:rPr>
              <w:t>С</w:t>
            </w:r>
            <w:r w:rsidR="004B68E3" w:rsidRPr="008B68F2">
              <w:rPr>
                <w:sz w:val="24"/>
                <w:szCs w:val="24"/>
                <w:lang w:val="ru-RU"/>
              </w:rPr>
              <w:t>овершенствование работы с семьями обучающихся, направленной на совместное решение проблем личностного</w:t>
            </w:r>
            <w:r w:rsidR="00777A9B" w:rsidRPr="008B68F2">
              <w:rPr>
                <w:sz w:val="24"/>
                <w:szCs w:val="24"/>
                <w:lang w:val="ru-RU"/>
              </w:rPr>
              <w:t xml:space="preserve"> </w:t>
            </w:r>
            <w:r w:rsidR="004B68E3" w:rsidRPr="008B68F2">
              <w:rPr>
                <w:sz w:val="24"/>
                <w:szCs w:val="24"/>
                <w:lang w:val="ru-RU"/>
              </w:rPr>
              <w:t>развития</w:t>
            </w:r>
            <w:r w:rsidR="00777A9B" w:rsidRPr="008B68F2">
              <w:rPr>
                <w:sz w:val="24"/>
                <w:szCs w:val="24"/>
                <w:lang w:val="ru-RU"/>
              </w:rPr>
              <w:t xml:space="preserve"> </w:t>
            </w:r>
            <w:r w:rsidR="004B68E3" w:rsidRPr="008B68F2">
              <w:rPr>
                <w:sz w:val="24"/>
                <w:szCs w:val="24"/>
                <w:lang w:val="ru-RU"/>
              </w:rPr>
              <w:t>обучающихся.</w:t>
            </w:r>
          </w:p>
          <w:p w:rsidR="00F846E8" w:rsidRPr="00786A80" w:rsidRDefault="0086511B" w:rsidP="009F09E4">
            <w:pPr>
              <w:pStyle w:val="a6"/>
              <w:numPr>
                <w:ilvl w:val="0"/>
                <w:numId w:val="17"/>
              </w:numPr>
              <w:spacing w:line="276" w:lineRule="auto"/>
              <w:ind w:right="465"/>
              <w:jc w:val="both"/>
              <w:rPr>
                <w:lang w:val="ru-RU"/>
              </w:rPr>
            </w:pPr>
            <w:r w:rsidRPr="008B68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F09E4" w:rsidRPr="008B68F2">
              <w:rPr>
                <w:spacing w:val="-4"/>
                <w:sz w:val="24"/>
                <w:szCs w:val="24"/>
                <w:lang w:val="ru-RU"/>
              </w:rPr>
              <w:t>Повышение активности (мотивации) педагогов к самореализации, представления опыта работы.</w:t>
            </w:r>
          </w:p>
        </w:tc>
      </w:tr>
      <w:tr w:rsidR="00C07A21" w:rsidRPr="00786A80" w:rsidTr="00D13B37">
        <w:trPr>
          <w:trHeight w:val="276"/>
        </w:trPr>
        <w:tc>
          <w:tcPr>
            <w:tcW w:w="2978" w:type="dxa"/>
          </w:tcPr>
          <w:p w:rsidR="00C07A21" w:rsidRPr="00786A80" w:rsidRDefault="00C07A21" w:rsidP="002812D4">
            <w:pPr>
              <w:pStyle w:val="TableParagraph"/>
              <w:spacing w:line="276" w:lineRule="auto"/>
              <w:ind w:left="108" w:right="215"/>
              <w:jc w:val="both"/>
              <w:rPr>
                <w:sz w:val="24"/>
                <w:szCs w:val="24"/>
                <w:lang w:val="ru-RU"/>
              </w:rPr>
            </w:pPr>
            <w:r w:rsidRPr="00786A80">
              <w:rPr>
                <w:sz w:val="24"/>
                <w:szCs w:val="24"/>
                <w:lang w:val="ru-RU"/>
              </w:rPr>
              <w:t>Сроки и этапы реализации</w:t>
            </w:r>
            <w:r w:rsidRPr="00786A8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86A80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513" w:type="dxa"/>
          </w:tcPr>
          <w:p w:rsidR="00470785" w:rsidRPr="00786A80" w:rsidRDefault="00191F41" w:rsidP="002812D4">
            <w:pPr>
              <w:pStyle w:val="TableParagraph"/>
              <w:tabs>
                <w:tab w:val="left" w:pos="142"/>
              </w:tabs>
              <w:spacing w:line="276" w:lineRule="auto"/>
              <w:ind w:right="141"/>
              <w:jc w:val="both"/>
              <w:rPr>
                <w:sz w:val="24"/>
                <w:lang w:val="ru-RU"/>
              </w:rPr>
            </w:pPr>
            <w:r w:rsidRPr="00786A80">
              <w:rPr>
                <w:sz w:val="24"/>
                <w:u w:val="single"/>
                <w:lang w:val="ru-RU"/>
              </w:rPr>
              <w:t>Первый этап</w:t>
            </w:r>
            <w:r w:rsidR="00C36246">
              <w:rPr>
                <w:sz w:val="24"/>
                <w:lang w:val="ru-RU"/>
              </w:rPr>
              <w:t xml:space="preserve"> (срок: </w:t>
            </w:r>
            <w:r w:rsidR="002E30FC" w:rsidRPr="00786A80">
              <w:rPr>
                <w:sz w:val="24"/>
                <w:lang w:val="ru-RU"/>
              </w:rPr>
              <w:t>февраль</w:t>
            </w:r>
            <w:r w:rsidR="00330884" w:rsidRPr="00786A80">
              <w:rPr>
                <w:sz w:val="24"/>
                <w:lang w:val="ru-RU"/>
              </w:rPr>
              <w:t xml:space="preserve"> </w:t>
            </w:r>
            <w:r w:rsidR="002E30FC" w:rsidRPr="00786A80">
              <w:rPr>
                <w:sz w:val="24"/>
                <w:lang w:val="ru-RU"/>
              </w:rPr>
              <w:t>2025</w:t>
            </w:r>
            <w:r w:rsidRPr="00786A80">
              <w:rPr>
                <w:sz w:val="24"/>
                <w:lang w:val="ru-RU"/>
              </w:rPr>
              <w:t xml:space="preserve"> года) – аналитико- </w:t>
            </w:r>
            <w:r w:rsidRPr="00786A80">
              <w:rPr>
                <w:spacing w:val="-2"/>
                <w:sz w:val="24"/>
                <w:lang w:val="ru-RU"/>
              </w:rPr>
              <w:t>диагностический.</w:t>
            </w:r>
          </w:p>
          <w:p w:rsidR="00191F41" w:rsidRPr="00786A80" w:rsidRDefault="00191F41" w:rsidP="002812D4">
            <w:pPr>
              <w:pStyle w:val="TableParagraph"/>
              <w:tabs>
                <w:tab w:val="left" w:pos="142"/>
              </w:tabs>
              <w:spacing w:line="276" w:lineRule="auto"/>
              <w:ind w:left="502" w:right="141"/>
              <w:jc w:val="both"/>
              <w:rPr>
                <w:sz w:val="24"/>
                <w:lang w:val="ru-RU"/>
              </w:rPr>
            </w:pPr>
            <w:r w:rsidRPr="00786A80">
              <w:rPr>
                <w:i/>
                <w:sz w:val="24"/>
                <w:lang w:val="ru-RU"/>
              </w:rPr>
              <w:t>Цель:</w:t>
            </w:r>
            <w:r w:rsidRPr="00786A80">
              <w:rPr>
                <w:sz w:val="24"/>
                <w:lang w:val="ru-RU"/>
              </w:rPr>
              <w:t xml:space="preserve"> проведение аналитической и диагностической работы, разработка текста и утверждение Программы перехода школы в эффективный режим работы.</w:t>
            </w:r>
          </w:p>
          <w:p w:rsidR="00470785" w:rsidRPr="00786A80" w:rsidRDefault="00191F41" w:rsidP="002812D4">
            <w:pPr>
              <w:pStyle w:val="TableParagraph"/>
              <w:tabs>
                <w:tab w:val="left" w:pos="142"/>
                <w:tab w:val="left" w:pos="272"/>
              </w:tabs>
              <w:spacing w:line="276" w:lineRule="auto"/>
              <w:ind w:right="141"/>
              <w:jc w:val="both"/>
              <w:rPr>
                <w:sz w:val="24"/>
                <w:lang w:val="ru-RU"/>
              </w:rPr>
            </w:pPr>
            <w:r w:rsidRPr="00786A80">
              <w:rPr>
                <w:sz w:val="24"/>
                <w:u w:val="single"/>
                <w:lang w:val="ru-RU"/>
              </w:rPr>
              <w:t>Второй этап</w:t>
            </w:r>
            <w:r w:rsidR="00C36246">
              <w:rPr>
                <w:sz w:val="24"/>
                <w:lang w:val="ru-RU"/>
              </w:rPr>
              <w:t xml:space="preserve"> (сроки: март – </w:t>
            </w:r>
            <w:proofErr w:type="gramStart"/>
            <w:r w:rsidR="00C36246">
              <w:rPr>
                <w:sz w:val="24"/>
                <w:lang w:val="ru-RU"/>
              </w:rPr>
              <w:t>сентябрь</w:t>
            </w:r>
            <w:r w:rsidR="002E30FC" w:rsidRPr="00786A80">
              <w:rPr>
                <w:sz w:val="24"/>
                <w:lang w:val="ru-RU"/>
              </w:rPr>
              <w:t xml:space="preserve">  2025</w:t>
            </w:r>
            <w:proofErr w:type="gramEnd"/>
            <w:r w:rsidR="00330884" w:rsidRPr="00786A80">
              <w:rPr>
                <w:sz w:val="24"/>
                <w:lang w:val="ru-RU"/>
              </w:rPr>
              <w:t>года</w:t>
            </w:r>
            <w:r w:rsidRPr="00786A80">
              <w:rPr>
                <w:sz w:val="24"/>
                <w:lang w:val="ru-RU"/>
              </w:rPr>
              <w:t xml:space="preserve">) – </w:t>
            </w:r>
            <w:proofErr w:type="spellStart"/>
            <w:r w:rsidRPr="00786A80">
              <w:rPr>
                <w:sz w:val="24"/>
                <w:lang w:val="ru-RU"/>
              </w:rPr>
              <w:t>деятельностный</w:t>
            </w:r>
            <w:proofErr w:type="spellEnd"/>
            <w:r w:rsidRPr="00786A80">
              <w:rPr>
                <w:sz w:val="24"/>
                <w:lang w:val="ru-RU"/>
              </w:rPr>
              <w:t>.</w:t>
            </w:r>
          </w:p>
          <w:p w:rsidR="00191F41" w:rsidRPr="00786A80" w:rsidRDefault="00191F41" w:rsidP="002812D4">
            <w:pPr>
              <w:pStyle w:val="TableParagraph"/>
              <w:tabs>
                <w:tab w:val="left" w:pos="142"/>
                <w:tab w:val="left" w:pos="272"/>
              </w:tabs>
              <w:spacing w:line="276" w:lineRule="auto"/>
              <w:ind w:left="502" w:right="141"/>
              <w:jc w:val="both"/>
              <w:rPr>
                <w:sz w:val="24"/>
                <w:lang w:val="ru-RU"/>
              </w:rPr>
            </w:pPr>
            <w:r w:rsidRPr="00786A80">
              <w:rPr>
                <w:i/>
                <w:sz w:val="24"/>
                <w:lang w:val="ru-RU"/>
              </w:rPr>
              <w:t>Цель:</w:t>
            </w:r>
            <w:r w:rsidRPr="00786A80">
              <w:rPr>
                <w:sz w:val="24"/>
                <w:lang w:val="ru-RU"/>
              </w:rPr>
              <w:t xml:space="preserve"> реализация Программы перехода школы в эффективный </w:t>
            </w:r>
            <w:r w:rsidR="00330884" w:rsidRPr="00786A80">
              <w:rPr>
                <w:sz w:val="24"/>
                <w:lang w:val="ru-RU"/>
              </w:rPr>
              <w:t xml:space="preserve">   </w:t>
            </w:r>
            <w:r w:rsidRPr="00786A80">
              <w:rPr>
                <w:sz w:val="24"/>
                <w:lang w:val="ru-RU"/>
              </w:rPr>
              <w:t>режим работы, доработка и корректировка Программы.</w:t>
            </w:r>
          </w:p>
          <w:p w:rsidR="00470785" w:rsidRPr="00786A80" w:rsidRDefault="00191F41" w:rsidP="002812D4">
            <w:pPr>
              <w:pStyle w:val="TableParagraph"/>
              <w:tabs>
                <w:tab w:val="left" w:pos="142"/>
                <w:tab w:val="left" w:pos="289"/>
              </w:tabs>
              <w:spacing w:line="276" w:lineRule="auto"/>
              <w:ind w:right="141"/>
              <w:jc w:val="both"/>
              <w:rPr>
                <w:sz w:val="24"/>
                <w:lang w:val="ru-RU"/>
              </w:rPr>
            </w:pPr>
            <w:r w:rsidRPr="00786A80">
              <w:rPr>
                <w:sz w:val="24"/>
                <w:u w:val="single"/>
                <w:lang w:val="ru-RU"/>
              </w:rPr>
              <w:t>Третий этап</w:t>
            </w:r>
            <w:r w:rsidR="00C36246">
              <w:rPr>
                <w:sz w:val="24"/>
                <w:lang w:val="ru-RU"/>
              </w:rPr>
              <w:t xml:space="preserve"> (</w:t>
            </w:r>
            <w:proofErr w:type="gramStart"/>
            <w:r w:rsidR="00C36246">
              <w:rPr>
                <w:sz w:val="24"/>
                <w:lang w:val="ru-RU"/>
              </w:rPr>
              <w:t>срок:  октябрь</w:t>
            </w:r>
            <w:proofErr w:type="gramEnd"/>
            <w:r w:rsidR="002E30FC" w:rsidRPr="00786A80">
              <w:rPr>
                <w:sz w:val="24"/>
                <w:lang w:val="ru-RU"/>
              </w:rPr>
              <w:t xml:space="preserve">  2025</w:t>
            </w:r>
            <w:r w:rsidR="00330884" w:rsidRPr="00786A80">
              <w:rPr>
                <w:sz w:val="24"/>
                <w:lang w:val="ru-RU"/>
              </w:rPr>
              <w:t>года</w:t>
            </w:r>
            <w:r w:rsidRPr="00786A80">
              <w:rPr>
                <w:sz w:val="24"/>
                <w:lang w:val="ru-RU"/>
              </w:rPr>
              <w:t>) – этап промежуточного контроля.</w:t>
            </w:r>
          </w:p>
          <w:p w:rsidR="00191F41" w:rsidRPr="00786A80" w:rsidRDefault="00191F41" w:rsidP="002812D4">
            <w:pPr>
              <w:pStyle w:val="TableParagraph"/>
              <w:tabs>
                <w:tab w:val="left" w:pos="142"/>
                <w:tab w:val="left" w:pos="289"/>
              </w:tabs>
              <w:spacing w:line="276" w:lineRule="auto"/>
              <w:ind w:left="502" w:right="141"/>
              <w:jc w:val="both"/>
              <w:rPr>
                <w:sz w:val="24"/>
                <w:lang w:val="ru-RU"/>
              </w:rPr>
            </w:pPr>
            <w:r w:rsidRPr="00786A80">
              <w:rPr>
                <w:i/>
                <w:sz w:val="24"/>
                <w:lang w:val="ru-RU"/>
              </w:rPr>
              <w:lastRenderedPageBreak/>
              <w:t>Цель:</w:t>
            </w:r>
            <w:r w:rsidRPr="00786A80">
              <w:rPr>
                <w:sz w:val="24"/>
                <w:lang w:val="ru-RU"/>
              </w:rPr>
              <w:t xml:space="preserve"> отслеживание планов реализации Программы, оценка информационно-методического обеспечения образовательной деятельности.</w:t>
            </w:r>
          </w:p>
          <w:p w:rsidR="00470785" w:rsidRPr="00786A80" w:rsidRDefault="00191F41" w:rsidP="002812D4">
            <w:pPr>
              <w:pStyle w:val="TableParagraph"/>
              <w:tabs>
                <w:tab w:val="left" w:pos="142"/>
                <w:tab w:val="left" w:pos="189"/>
              </w:tabs>
              <w:spacing w:line="276" w:lineRule="auto"/>
              <w:ind w:right="141"/>
              <w:jc w:val="both"/>
              <w:rPr>
                <w:sz w:val="24"/>
                <w:lang w:val="ru-RU"/>
              </w:rPr>
            </w:pPr>
            <w:r w:rsidRPr="00786A80">
              <w:rPr>
                <w:sz w:val="24"/>
                <w:u w:val="single"/>
                <w:lang w:val="ru-RU"/>
              </w:rPr>
              <w:t>Четверты</w:t>
            </w:r>
            <w:r w:rsidR="001079BE" w:rsidRPr="00786A80">
              <w:rPr>
                <w:sz w:val="24"/>
                <w:u w:val="single"/>
                <w:lang w:val="ru-RU"/>
              </w:rPr>
              <w:t>й этап</w:t>
            </w:r>
            <w:r w:rsidR="001079BE" w:rsidRPr="00786A80">
              <w:rPr>
                <w:sz w:val="24"/>
                <w:lang w:val="ru-RU"/>
              </w:rPr>
              <w:t xml:space="preserve"> (срок: </w:t>
            </w:r>
            <w:r w:rsidR="00C36246">
              <w:rPr>
                <w:sz w:val="24"/>
                <w:lang w:val="ru-RU"/>
              </w:rPr>
              <w:t>ноябрь 2025</w:t>
            </w:r>
            <w:r w:rsidRPr="00786A80">
              <w:rPr>
                <w:sz w:val="24"/>
                <w:lang w:val="ru-RU"/>
              </w:rPr>
              <w:t xml:space="preserve"> года)</w:t>
            </w:r>
            <w:r w:rsidR="001079BE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 xml:space="preserve">- </w:t>
            </w:r>
            <w:r w:rsidRPr="00786A80">
              <w:rPr>
                <w:spacing w:val="-2"/>
                <w:sz w:val="24"/>
                <w:lang w:val="ru-RU"/>
              </w:rPr>
              <w:t>аналитико-корректирующий.</w:t>
            </w:r>
          </w:p>
          <w:p w:rsidR="00191F41" w:rsidRPr="00786A80" w:rsidRDefault="00191F41" w:rsidP="002812D4">
            <w:pPr>
              <w:pStyle w:val="TableParagraph"/>
              <w:tabs>
                <w:tab w:val="left" w:pos="142"/>
                <w:tab w:val="left" w:pos="189"/>
              </w:tabs>
              <w:spacing w:line="276" w:lineRule="auto"/>
              <w:ind w:left="502" w:right="141"/>
              <w:jc w:val="both"/>
              <w:rPr>
                <w:sz w:val="24"/>
                <w:lang w:val="ru-RU"/>
              </w:rPr>
            </w:pPr>
            <w:r w:rsidRPr="00786A80">
              <w:rPr>
                <w:i/>
                <w:sz w:val="24"/>
                <w:lang w:val="ru-RU"/>
              </w:rPr>
              <w:t>Цель:</w:t>
            </w:r>
            <w:r w:rsidRPr="00786A80">
              <w:rPr>
                <w:sz w:val="24"/>
                <w:lang w:val="ru-RU"/>
              </w:rPr>
              <w:t xml:space="preserve"> проведение аналитической и диагностической работы, корректировка Программы перехода школы в эффективный режим работы </w:t>
            </w:r>
            <w:r w:rsidR="001079BE" w:rsidRPr="00786A80">
              <w:rPr>
                <w:sz w:val="24"/>
                <w:lang w:val="ru-RU"/>
              </w:rPr>
              <w:t xml:space="preserve">с учетом </w:t>
            </w:r>
            <w:proofErr w:type="gramStart"/>
            <w:r w:rsidR="001079BE" w:rsidRPr="00786A80">
              <w:rPr>
                <w:sz w:val="24"/>
                <w:lang w:val="ru-RU"/>
              </w:rPr>
              <w:t xml:space="preserve">результатов </w:t>
            </w:r>
            <w:r w:rsidRPr="00786A80">
              <w:rPr>
                <w:sz w:val="24"/>
                <w:lang w:val="ru-RU"/>
              </w:rPr>
              <w:t>.</w:t>
            </w:r>
            <w:proofErr w:type="gramEnd"/>
          </w:p>
          <w:p w:rsidR="00470785" w:rsidRPr="00786A80" w:rsidRDefault="00191F41" w:rsidP="002812D4">
            <w:pPr>
              <w:pStyle w:val="TableParagraph"/>
              <w:tabs>
                <w:tab w:val="left" w:pos="142"/>
                <w:tab w:val="left" w:pos="280"/>
              </w:tabs>
              <w:spacing w:line="276" w:lineRule="auto"/>
              <w:ind w:right="141"/>
              <w:rPr>
                <w:spacing w:val="-2"/>
                <w:sz w:val="24"/>
                <w:lang w:val="ru-RU"/>
              </w:rPr>
            </w:pPr>
            <w:r w:rsidRPr="00786A80">
              <w:rPr>
                <w:sz w:val="24"/>
                <w:u w:val="single"/>
                <w:lang w:val="ru-RU"/>
              </w:rPr>
              <w:t xml:space="preserve">Пятый </w:t>
            </w:r>
            <w:proofErr w:type="gramStart"/>
            <w:r w:rsidRPr="00786A80">
              <w:rPr>
                <w:sz w:val="24"/>
                <w:u w:val="single"/>
                <w:lang w:val="ru-RU"/>
              </w:rPr>
              <w:t>этап</w:t>
            </w:r>
            <w:r w:rsidR="00C36246">
              <w:rPr>
                <w:sz w:val="24"/>
                <w:u w:val="single"/>
                <w:lang w:val="ru-RU"/>
              </w:rPr>
              <w:t xml:space="preserve"> </w:t>
            </w:r>
            <w:r w:rsidR="00C36246">
              <w:rPr>
                <w:sz w:val="24"/>
                <w:lang w:val="ru-RU"/>
              </w:rPr>
              <w:t xml:space="preserve"> (</w:t>
            </w:r>
            <w:proofErr w:type="gramEnd"/>
            <w:r w:rsidR="00C36246">
              <w:rPr>
                <w:sz w:val="24"/>
                <w:lang w:val="ru-RU"/>
              </w:rPr>
              <w:t>декабрь  2025</w:t>
            </w:r>
            <w:r w:rsidR="00107E80" w:rsidRPr="00786A80">
              <w:rPr>
                <w:sz w:val="24"/>
                <w:lang w:val="ru-RU"/>
              </w:rPr>
              <w:t xml:space="preserve"> года)- </w:t>
            </w:r>
            <w:r w:rsidRPr="00786A80">
              <w:rPr>
                <w:sz w:val="24"/>
                <w:lang w:val="ru-RU"/>
              </w:rPr>
              <w:t xml:space="preserve">заключительный </w:t>
            </w:r>
            <w:r w:rsidRPr="00786A80">
              <w:rPr>
                <w:spacing w:val="-2"/>
                <w:sz w:val="24"/>
                <w:lang w:val="ru-RU"/>
              </w:rPr>
              <w:t>(рефлексия).</w:t>
            </w:r>
          </w:p>
          <w:p w:rsidR="001079BE" w:rsidRPr="00786A80" w:rsidRDefault="001079BE" w:rsidP="002812D4">
            <w:pPr>
              <w:pStyle w:val="TableParagraph"/>
              <w:tabs>
                <w:tab w:val="left" w:pos="142"/>
                <w:tab w:val="left" w:pos="280"/>
              </w:tabs>
              <w:spacing w:line="276" w:lineRule="auto"/>
              <w:ind w:left="502" w:right="141"/>
              <w:rPr>
                <w:spacing w:val="-2"/>
                <w:sz w:val="24"/>
                <w:lang w:val="ru-RU"/>
              </w:rPr>
            </w:pPr>
            <w:r w:rsidRPr="00786A80">
              <w:rPr>
                <w:i/>
                <w:sz w:val="24"/>
                <w:lang w:val="ru-RU"/>
              </w:rPr>
              <w:t>Цель: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подведение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итогов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реализации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Программы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перехода</w:t>
            </w:r>
            <w:r w:rsidRPr="00786A80">
              <w:rPr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 xml:space="preserve">в </w:t>
            </w:r>
            <w:r w:rsidRPr="00786A80">
              <w:rPr>
                <w:spacing w:val="-2"/>
                <w:sz w:val="24"/>
                <w:lang w:val="ru-RU"/>
              </w:rPr>
              <w:t>эффективный</w:t>
            </w:r>
            <w:r w:rsidRPr="00786A80">
              <w:rPr>
                <w:sz w:val="24"/>
                <w:lang w:val="ru-RU"/>
              </w:rPr>
              <w:tab/>
            </w:r>
            <w:r w:rsidRPr="00786A80">
              <w:rPr>
                <w:spacing w:val="-4"/>
                <w:sz w:val="24"/>
                <w:lang w:val="ru-RU"/>
              </w:rPr>
              <w:t>режим</w:t>
            </w:r>
            <w:r w:rsidRPr="00786A80">
              <w:rPr>
                <w:sz w:val="24"/>
                <w:lang w:val="ru-RU"/>
              </w:rPr>
              <w:tab/>
            </w:r>
            <w:r w:rsidRPr="00786A80">
              <w:rPr>
                <w:spacing w:val="-2"/>
                <w:sz w:val="24"/>
                <w:lang w:val="ru-RU"/>
              </w:rPr>
              <w:t>работы,</w:t>
            </w:r>
            <w:r w:rsidRPr="00786A80">
              <w:rPr>
                <w:sz w:val="24"/>
                <w:lang w:val="ru-RU"/>
              </w:rPr>
              <w:tab/>
            </w:r>
            <w:r w:rsidRPr="00786A80">
              <w:rPr>
                <w:spacing w:val="-2"/>
                <w:sz w:val="24"/>
                <w:lang w:val="ru-RU"/>
              </w:rPr>
              <w:t>разработка</w:t>
            </w:r>
            <w:r w:rsidRPr="00786A80">
              <w:rPr>
                <w:sz w:val="24"/>
                <w:lang w:val="ru-RU"/>
              </w:rPr>
              <w:tab/>
            </w:r>
            <w:r w:rsidRPr="00786A80">
              <w:rPr>
                <w:spacing w:val="-2"/>
                <w:sz w:val="24"/>
                <w:lang w:val="ru-RU"/>
              </w:rPr>
              <w:t>нового</w:t>
            </w:r>
            <w:r w:rsidR="00470785" w:rsidRPr="00786A80">
              <w:rPr>
                <w:spacing w:val="-2"/>
                <w:sz w:val="24"/>
                <w:lang w:val="ru-RU"/>
              </w:rPr>
              <w:t xml:space="preserve"> </w:t>
            </w:r>
            <w:r w:rsidR="00107E80" w:rsidRPr="00786A80">
              <w:rPr>
                <w:sz w:val="24"/>
                <w:lang w:val="ru-RU"/>
              </w:rPr>
              <w:t>с</w:t>
            </w:r>
            <w:r w:rsidRPr="00786A80">
              <w:rPr>
                <w:sz w:val="24"/>
                <w:lang w:val="ru-RU"/>
              </w:rPr>
              <w:t>тратегического</w:t>
            </w:r>
            <w:r w:rsidR="00107E80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pacing w:val="-4"/>
                <w:sz w:val="24"/>
                <w:lang w:val="ru-RU"/>
              </w:rPr>
              <w:t xml:space="preserve"> </w:t>
            </w:r>
            <w:r w:rsidR="00470785" w:rsidRPr="00786A80">
              <w:rPr>
                <w:sz w:val="24"/>
                <w:lang w:val="ru-RU"/>
              </w:rPr>
              <w:t>П</w:t>
            </w:r>
            <w:r w:rsidRPr="00786A80">
              <w:rPr>
                <w:sz w:val="24"/>
                <w:lang w:val="ru-RU"/>
              </w:rPr>
              <w:t>лана</w:t>
            </w:r>
            <w:r w:rsidRPr="00786A80">
              <w:rPr>
                <w:spacing w:val="-2"/>
                <w:sz w:val="24"/>
                <w:lang w:val="ru-RU"/>
              </w:rPr>
              <w:t xml:space="preserve"> </w:t>
            </w:r>
            <w:r w:rsidR="00107E80" w:rsidRPr="00786A80">
              <w:rPr>
                <w:spacing w:val="-2"/>
                <w:sz w:val="24"/>
                <w:lang w:val="ru-RU"/>
              </w:rPr>
              <w:t xml:space="preserve"> </w:t>
            </w:r>
            <w:r w:rsidRPr="00786A80">
              <w:rPr>
                <w:sz w:val="24"/>
                <w:lang w:val="ru-RU"/>
              </w:rPr>
              <w:t>развития</w:t>
            </w:r>
            <w:r w:rsidR="00107E80" w:rsidRPr="00786A80">
              <w:rPr>
                <w:sz w:val="24"/>
                <w:lang w:val="ru-RU"/>
              </w:rPr>
              <w:t xml:space="preserve"> </w:t>
            </w:r>
            <w:r w:rsidRPr="00786A80">
              <w:rPr>
                <w:spacing w:val="-1"/>
                <w:sz w:val="24"/>
                <w:lang w:val="ru-RU"/>
              </w:rPr>
              <w:t xml:space="preserve"> </w:t>
            </w:r>
            <w:r w:rsidRPr="00786A80">
              <w:rPr>
                <w:spacing w:val="-2"/>
                <w:sz w:val="24"/>
                <w:lang w:val="ru-RU"/>
              </w:rPr>
              <w:t>школы.</w:t>
            </w:r>
          </w:p>
        </w:tc>
      </w:tr>
      <w:tr w:rsidR="00C07A21" w:rsidRPr="00786A80" w:rsidTr="00D13B37">
        <w:trPr>
          <w:trHeight w:val="1380"/>
        </w:trPr>
        <w:tc>
          <w:tcPr>
            <w:tcW w:w="2978" w:type="dxa"/>
          </w:tcPr>
          <w:p w:rsidR="00C07A21" w:rsidRPr="00E015E6" w:rsidRDefault="00E015E6" w:rsidP="00E015E6">
            <w:pPr>
              <w:spacing w:before="270" w:line="276" w:lineRule="auto"/>
              <w:ind w:left="4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5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Целевые показатели</w:t>
            </w:r>
          </w:p>
        </w:tc>
        <w:tc>
          <w:tcPr>
            <w:tcW w:w="7513" w:type="dxa"/>
          </w:tcPr>
          <w:p w:rsidR="00C07A21" w:rsidRPr="00786A80" w:rsidRDefault="00C07A21" w:rsidP="002812D4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line="276" w:lineRule="auto"/>
              <w:ind w:right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6A80">
              <w:rPr>
                <w:rFonts w:ascii="Times New Roman" w:hAnsi="Times New Roman"/>
                <w:sz w:val="24"/>
                <w:lang w:val="ru-RU"/>
              </w:rPr>
              <w:t>Снижение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786A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786A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86A80">
              <w:rPr>
                <w:rFonts w:ascii="Times New Roman" w:hAnsi="Times New Roman"/>
                <w:sz w:val="24"/>
                <w:lang w:val="ru-RU"/>
              </w:rPr>
              <w:t>рисками</w:t>
            </w:r>
            <w:r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F1EA9"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учебной</w:t>
            </w:r>
            <w:proofErr w:type="gramEnd"/>
            <w:r w:rsidRPr="00786A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86A80">
              <w:rPr>
                <w:rFonts w:ascii="Times New Roman" w:hAnsi="Times New Roman"/>
                <w:sz w:val="24"/>
                <w:lang w:val="ru-RU"/>
              </w:rPr>
              <w:t>неуспешности</w:t>
            </w:r>
            <w:proofErr w:type="spellEnd"/>
            <w:r w:rsidR="00E015E6">
              <w:rPr>
                <w:rFonts w:ascii="Times New Roman" w:hAnsi="Times New Roman"/>
                <w:sz w:val="24"/>
                <w:lang w:val="ru-RU"/>
              </w:rPr>
              <w:t xml:space="preserve"> на 2,</w:t>
            </w:r>
            <w:r w:rsidR="00D2552C">
              <w:rPr>
                <w:rFonts w:ascii="Times New Roman" w:hAnsi="Times New Roman"/>
                <w:sz w:val="24"/>
                <w:lang w:val="ru-RU"/>
              </w:rPr>
              <w:t>5%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86A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4D201D" w:rsidRPr="00786A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786A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 w:rsidRPr="00786A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принимающих</w:t>
            </w:r>
            <w:r w:rsidRPr="00786A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в интеллектуальных конкурсах, олимпиадах.</w:t>
            </w:r>
          </w:p>
          <w:p w:rsidR="00C07A21" w:rsidRPr="00E015E6" w:rsidRDefault="00C07A21" w:rsidP="002812D4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before="2" w:line="276" w:lineRule="auto"/>
              <w:ind w:right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6A80">
              <w:rPr>
                <w:rFonts w:ascii="Times New Roman" w:hAnsi="Times New Roman"/>
                <w:sz w:val="24"/>
                <w:lang w:val="ru-RU"/>
              </w:rPr>
              <w:t>Активное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786A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учителями-предметниками</w:t>
            </w:r>
            <w:r w:rsidRPr="00786A8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индивидуализации</w:t>
            </w:r>
            <w:r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86A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дифференциации</w:t>
            </w:r>
            <w:r w:rsidRPr="00786A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86A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обучении учащихся</w:t>
            </w:r>
            <w:r w:rsidRPr="00786A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 xml:space="preserve">рисками учебной </w:t>
            </w:r>
            <w:proofErr w:type="spellStart"/>
            <w:r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>неуспешности</w:t>
            </w:r>
            <w:proofErr w:type="spellEnd"/>
            <w:r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  <w:p w:rsidR="00E015E6" w:rsidRPr="00786A80" w:rsidRDefault="00E015E6" w:rsidP="00E015E6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before="2" w:line="276" w:lineRule="auto"/>
              <w:ind w:right="284"/>
              <w:rPr>
                <w:rFonts w:ascii="Times New Roman" w:hAnsi="Times New Roman"/>
                <w:sz w:val="24"/>
                <w:lang w:val="ru-RU"/>
              </w:rPr>
            </w:pPr>
            <w:r w:rsidRPr="00E015E6">
              <w:rPr>
                <w:rFonts w:ascii="Times New Roman" w:hAnsi="Times New Roman"/>
                <w:sz w:val="24"/>
                <w:lang w:val="ru-RU"/>
              </w:rPr>
              <w:t>Повышение профессиональных компетенций учителей, преподающих в классах со слабоуспевающими обучающимися, в рамках курсов повышения квалификации (не менее 2-х).</w:t>
            </w:r>
          </w:p>
          <w:p w:rsidR="00C07A21" w:rsidRPr="00786A80" w:rsidRDefault="00107E80" w:rsidP="00D2552C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before="3" w:line="276" w:lineRule="auto"/>
              <w:ind w:right="284"/>
              <w:rPr>
                <w:rFonts w:ascii="Times New Roman" w:hAnsi="Times New Roman"/>
                <w:sz w:val="24"/>
                <w:lang w:val="ru-RU"/>
              </w:rPr>
            </w:pPr>
            <w:r w:rsidRPr="00786A80">
              <w:rPr>
                <w:rFonts w:ascii="Times New Roman" w:hAnsi="Times New Roman"/>
                <w:sz w:val="24"/>
                <w:lang w:val="ru-RU"/>
              </w:rPr>
              <w:t>Усиление</w:t>
            </w:r>
            <w:r w:rsidR="00C07A21"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E015E6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="00C07A21" w:rsidRPr="00786A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C07A21" w:rsidRPr="00786A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психолого-педагогическому</w:t>
            </w:r>
            <w:r w:rsidR="00C07A21" w:rsidRPr="00786A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сопровождению</w:t>
            </w:r>
            <w:r w:rsidR="00C07A21" w:rsidRPr="00786A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="00C07A21" w:rsidRPr="00786A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с</w:t>
            </w:r>
            <w:r w:rsidR="00C07A21" w:rsidRPr="00786A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рисками</w:t>
            </w:r>
            <w:r w:rsidR="00C07A21" w:rsidRPr="00786A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C07A21" w:rsidRPr="00786A80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="00C07A21" w:rsidRPr="00786A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C07A21"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>неуспешности</w:t>
            </w:r>
            <w:proofErr w:type="spellEnd"/>
            <w:r w:rsidR="00C07A21" w:rsidRPr="00786A80"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  <w:r w:rsidR="00D2552C" w:rsidRPr="00D2552C">
              <w:rPr>
                <w:lang w:val="ru-RU"/>
              </w:rPr>
              <w:t xml:space="preserve"> </w:t>
            </w:r>
            <w:r w:rsidR="00D2552C" w:rsidRPr="00D2552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Совместная работа с МБУ «ЦЕНТР ППМСП» г. </w:t>
            </w:r>
            <w:proofErr w:type="spellStart"/>
            <w:r w:rsidR="00D2552C" w:rsidRPr="00D2552C">
              <w:rPr>
                <w:rFonts w:ascii="Times New Roman" w:hAnsi="Times New Roman"/>
                <w:spacing w:val="-2"/>
                <w:sz w:val="24"/>
                <w:lang w:val="ru-RU"/>
              </w:rPr>
              <w:t>Болхова</w:t>
            </w:r>
            <w:proofErr w:type="spellEnd"/>
            <w:r w:rsidR="00D2552C" w:rsidRPr="00D2552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для оказания квалифицированной помощи родителям и учителям, для решения возникающих </w:t>
            </w:r>
            <w:r w:rsidR="00D2552C">
              <w:rPr>
                <w:rFonts w:ascii="Times New Roman" w:hAnsi="Times New Roman"/>
                <w:spacing w:val="-2"/>
                <w:sz w:val="24"/>
                <w:lang w:val="ru-RU"/>
              </w:rPr>
              <w:t>проблем при обучении.</w:t>
            </w:r>
          </w:p>
          <w:p w:rsidR="00C07A21" w:rsidRPr="00786A80" w:rsidRDefault="00D2552C" w:rsidP="002812D4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line="276" w:lineRule="auto"/>
              <w:ind w:right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25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Увеличение </w:t>
            </w:r>
            <w:r w:rsidRPr="00D2552C">
              <w:rPr>
                <w:rFonts w:ascii="Times New Roman" w:hAnsi="Times New Roman"/>
                <w:sz w:val="24"/>
                <w:szCs w:val="24"/>
                <w:lang w:val="ru-RU"/>
              </w:rPr>
              <w:t>доли</w:t>
            </w:r>
            <w:r w:rsidRPr="00D25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2552C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D2552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552C">
              <w:rPr>
                <w:rFonts w:ascii="Times New Roman" w:hAnsi="Times New Roman"/>
                <w:sz w:val="24"/>
                <w:szCs w:val="24"/>
                <w:lang w:val="ru-RU"/>
              </w:rPr>
              <w:t>охваченных</w:t>
            </w:r>
            <w:r w:rsidRPr="00D2552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552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индивидуальными</w:t>
            </w:r>
            <w:r w:rsidRPr="00D2552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25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образовательными</w:t>
            </w:r>
            <w:r w:rsidRPr="00D255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552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маршрутами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  <w:p w:rsidR="00C07A21" w:rsidRPr="00786A80" w:rsidRDefault="00C07A21" w:rsidP="00E015E6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line="276" w:lineRule="auto"/>
              <w:ind w:right="284"/>
              <w:rPr>
                <w:rFonts w:ascii="Times New Roman" w:hAnsi="Times New Roman"/>
                <w:sz w:val="24"/>
                <w:lang w:val="ru-RU"/>
              </w:rPr>
            </w:pPr>
            <w:r w:rsidRPr="00786A80">
              <w:rPr>
                <w:rFonts w:ascii="Times New Roman" w:hAnsi="Times New Roman"/>
                <w:sz w:val="24"/>
                <w:lang w:val="ru-RU"/>
              </w:rPr>
              <w:t>Положительная</w:t>
            </w:r>
            <w:r w:rsidRPr="00786A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86A80">
              <w:rPr>
                <w:rFonts w:ascii="Times New Roman" w:hAnsi="Times New Roman"/>
                <w:sz w:val="24"/>
                <w:lang w:val="ru-RU"/>
              </w:rPr>
              <w:t>динамика</w:t>
            </w:r>
            <w:r w:rsidRPr="00786A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E015E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="00107E80" w:rsidRPr="00786A80">
              <w:rPr>
                <w:rFonts w:ascii="Times New Roman" w:hAnsi="Times New Roman"/>
                <w:sz w:val="24"/>
                <w:lang w:val="ru-RU"/>
              </w:rPr>
              <w:t>.</w:t>
            </w:r>
            <w:r w:rsidR="00E015E6" w:rsidRPr="00E015E6">
              <w:rPr>
                <w:lang w:val="ru-RU"/>
              </w:rPr>
              <w:t xml:space="preserve"> </w:t>
            </w:r>
            <w:r w:rsidR="00E015E6" w:rsidRPr="00E015E6">
              <w:rPr>
                <w:rFonts w:ascii="Times New Roman" w:hAnsi="Times New Roman"/>
                <w:sz w:val="24"/>
                <w:lang w:val="ru-RU"/>
              </w:rPr>
              <w:t>Повышение качества образовательных результатов обучающихся по</w:t>
            </w:r>
            <w:r w:rsidR="008B68F2">
              <w:rPr>
                <w:rFonts w:ascii="Times New Roman" w:hAnsi="Times New Roman"/>
                <w:sz w:val="24"/>
                <w:lang w:val="ru-RU"/>
              </w:rPr>
              <w:t xml:space="preserve"> математике, русскому </w:t>
            </w:r>
            <w:proofErr w:type="gramStart"/>
            <w:r w:rsidR="008B68F2">
              <w:rPr>
                <w:rFonts w:ascii="Times New Roman" w:hAnsi="Times New Roman"/>
                <w:sz w:val="24"/>
                <w:lang w:val="ru-RU"/>
              </w:rPr>
              <w:t xml:space="preserve">языку </w:t>
            </w:r>
            <w:r w:rsidR="00E015E6" w:rsidRPr="00E015E6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  <w:p w:rsidR="00C07A21" w:rsidRPr="00786A80" w:rsidRDefault="00E015E6" w:rsidP="00E015E6">
            <w:pPr>
              <w:pStyle w:val="a5"/>
              <w:numPr>
                <w:ilvl w:val="0"/>
                <w:numId w:val="13"/>
              </w:numPr>
              <w:tabs>
                <w:tab w:val="left" w:pos="839"/>
              </w:tabs>
              <w:spacing w:before="5" w:line="276" w:lineRule="auto"/>
              <w:ind w:right="284"/>
              <w:rPr>
                <w:rFonts w:ascii="Times New Roman" w:hAnsi="Times New Roman"/>
                <w:sz w:val="24"/>
                <w:lang w:val="ru-RU"/>
              </w:rPr>
            </w:pPr>
            <w:r w:rsidRPr="00E015E6">
              <w:rPr>
                <w:rFonts w:ascii="Times New Roman" w:hAnsi="Times New Roman"/>
                <w:sz w:val="24"/>
                <w:lang w:val="ru-RU"/>
              </w:rPr>
              <w:t>Повышение активности педагогов в презентации опыта работы в рамках образовательных событий в школе, муниципалитете, регионе. Размещение материалов на сайте школы.</w:t>
            </w:r>
          </w:p>
        </w:tc>
      </w:tr>
    </w:tbl>
    <w:p w:rsidR="0076471D" w:rsidRPr="00786A80" w:rsidRDefault="0076471D" w:rsidP="00D2552C">
      <w:pPr>
        <w:spacing w:line="276" w:lineRule="auto"/>
        <w:ind w:right="487"/>
        <w:rPr>
          <w:rFonts w:ascii="Times New Roman" w:hAnsi="Times New Roman"/>
          <w:spacing w:val="-2"/>
        </w:rPr>
      </w:pPr>
    </w:p>
    <w:p w:rsidR="00AC120E" w:rsidRPr="00786A80" w:rsidRDefault="00AC120E" w:rsidP="002812D4">
      <w:pPr>
        <w:spacing w:line="276" w:lineRule="auto"/>
        <w:ind w:left="839" w:right="487"/>
        <w:jc w:val="center"/>
        <w:rPr>
          <w:rFonts w:ascii="Times New Roman" w:hAnsi="Times New Roman"/>
          <w:b/>
        </w:rPr>
      </w:pPr>
      <w:r w:rsidRPr="00786A80">
        <w:rPr>
          <w:rFonts w:ascii="Times New Roman" w:hAnsi="Times New Roman"/>
          <w:b/>
        </w:rPr>
        <w:t>Методы</w:t>
      </w:r>
      <w:r w:rsidRPr="00786A80">
        <w:rPr>
          <w:rFonts w:ascii="Times New Roman" w:hAnsi="Times New Roman"/>
          <w:b/>
          <w:spacing w:val="-3"/>
        </w:rPr>
        <w:t xml:space="preserve"> </w:t>
      </w:r>
      <w:r w:rsidRPr="00786A80">
        <w:rPr>
          <w:rFonts w:ascii="Times New Roman" w:hAnsi="Times New Roman"/>
          <w:b/>
        </w:rPr>
        <w:t>сбора</w:t>
      </w:r>
      <w:r w:rsidRPr="00786A80">
        <w:rPr>
          <w:rFonts w:ascii="Times New Roman" w:hAnsi="Times New Roman"/>
          <w:b/>
          <w:spacing w:val="-6"/>
        </w:rPr>
        <w:t xml:space="preserve"> </w:t>
      </w:r>
      <w:r w:rsidRPr="00786A80">
        <w:rPr>
          <w:rFonts w:ascii="Times New Roman" w:hAnsi="Times New Roman"/>
          <w:b/>
        </w:rPr>
        <w:t>и</w:t>
      </w:r>
      <w:r w:rsidRPr="00786A80">
        <w:rPr>
          <w:rFonts w:ascii="Times New Roman" w:hAnsi="Times New Roman"/>
          <w:b/>
          <w:spacing w:val="-1"/>
        </w:rPr>
        <w:t xml:space="preserve"> </w:t>
      </w:r>
      <w:r w:rsidRPr="00786A80">
        <w:rPr>
          <w:rFonts w:ascii="Times New Roman" w:hAnsi="Times New Roman"/>
          <w:b/>
        </w:rPr>
        <w:t>обработки</w:t>
      </w:r>
      <w:r w:rsidRPr="00786A80">
        <w:rPr>
          <w:rFonts w:ascii="Times New Roman" w:hAnsi="Times New Roman"/>
          <w:b/>
          <w:spacing w:val="-1"/>
        </w:rPr>
        <w:t xml:space="preserve"> </w:t>
      </w:r>
      <w:r w:rsidRPr="00786A80">
        <w:rPr>
          <w:rFonts w:ascii="Times New Roman" w:hAnsi="Times New Roman"/>
          <w:b/>
          <w:spacing w:val="-2"/>
        </w:rPr>
        <w:t>информации</w:t>
      </w:r>
    </w:p>
    <w:p w:rsidR="00AC120E" w:rsidRPr="00786A80" w:rsidRDefault="00AC120E" w:rsidP="002812D4">
      <w:pPr>
        <w:pStyle w:val="a5"/>
        <w:numPr>
          <w:ilvl w:val="0"/>
          <w:numId w:val="38"/>
        </w:numPr>
        <w:tabs>
          <w:tab w:val="left" w:pos="839"/>
        </w:tabs>
        <w:spacing w:line="276" w:lineRule="auto"/>
        <w:ind w:right="487"/>
        <w:jc w:val="both"/>
        <w:rPr>
          <w:rFonts w:ascii="Times New Roman" w:hAnsi="Times New Roman"/>
        </w:rPr>
      </w:pPr>
      <w:r w:rsidRPr="00786A80">
        <w:rPr>
          <w:rFonts w:ascii="Times New Roman" w:hAnsi="Times New Roman"/>
        </w:rPr>
        <w:t>Диагностика</w:t>
      </w:r>
      <w:r w:rsidRPr="00786A80">
        <w:rPr>
          <w:rFonts w:ascii="Times New Roman" w:hAnsi="Times New Roman"/>
          <w:spacing w:val="-6"/>
        </w:rPr>
        <w:t xml:space="preserve"> </w:t>
      </w:r>
      <w:r w:rsidRPr="00786A80">
        <w:rPr>
          <w:rFonts w:ascii="Times New Roman" w:hAnsi="Times New Roman"/>
        </w:rPr>
        <w:t>индивидуальных</w:t>
      </w:r>
      <w:r w:rsidRPr="00786A80">
        <w:rPr>
          <w:rFonts w:ascii="Times New Roman" w:hAnsi="Times New Roman"/>
          <w:spacing w:val="-9"/>
        </w:rPr>
        <w:t xml:space="preserve"> </w:t>
      </w:r>
      <w:r w:rsidRPr="00786A80">
        <w:rPr>
          <w:rFonts w:ascii="Times New Roman" w:hAnsi="Times New Roman"/>
        </w:rPr>
        <w:t>особенностей</w:t>
      </w:r>
      <w:r w:rsidRPr="00786A80">
        <w:rPr>
          <w:rFonts w:ascii="Times New Roman" w:hAnsi="Times New Roman"/>
          <w:spacing w:val="-8"/>
        </w:rPr>
        <w:t xml:space="preserve"> </w:t>
      </w:r>
      <w:r w:rsidRPr="00786A80">
        <w:rPr>
          <w:rFonts w:ascii="Times New Roman" w:hAnsi="Times New Roman"/>
        </w:rPr>
        <w:t>познавательных</w:t>
      </w:r>
      <w:r w:rsidRPr="00786A80">
        <w:rPr>
          <w:rFonts w:ascii="Times New Roman" w:hAnsi="Times New Roman"/>
          <w:spacing w:val="-8"/>
        </w:rPr>
        <w:t xml:space="preserve"> </w:t>
      </w:r>
      <w:r w:rsidRPr="00786A80">
        <w:rPr>
          <w:rFonts w:ascii="Times New Roman" w:hAnsi="Times New Roman"/>
        </w:rPr>
        <w:t>процессов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  <w:spacing w:val="-2"/>
        </w:rPr>
        <w:t>учащихся.</w:t>
      </w:r>
    </w:p>
    <w:p w:rsidR="00AC120E" w:rsidRPr="00786A80" w:rsidRDefault="00AC120E" w:rsidP="002812D4">
      <w:pPr>
        <w:pStyle w:val="a5"/>
        <w:numPr>
          <w:ilvl w:val="0"/>
          <w:numId w:val="38"/>
        </w:numPr>
        <w:tabs>
          <w:tab w:val="left" w:pos="839"/>
        </w:tabs>
        <w:spacing w:line="276" w:lineRule="auto"/>
        <w:ind w:right="487"/>
        <w:jc w:val="both"/>
        <w:rPr>
          <w:rFonts w:ascii="Times New Roman" w:hAnsi="Times New Roman"/>
        </w:rPr>
      </w:pPr>
      <w:r w:rsidRPr="00786A80">
        <w:rPr>
          <w:rFonts w:ascii="Times New Roman" w:hAnsi="Times New Roman"/>
        </w:rPr>
        <w:t>Проведение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</w:rPr>
        <w:t>мониторинга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</w:rPr>
        <w:t>качества</w:t>
      </w:r>
      <w:r w:rsidRPr="00786A80">
        <w:rPr>
          <w:rFonts w:ascii="Times New Roman" w:hAnsi="Times New Roman"/>
          <w:spacing w:val="-2"/>
        </w:rPr>
        <w:t xml:space="preserve"> образования.</w:t>
      </w:r>
    </w:p>
    <w:p w:rsidR="00AC120E" w:rsidRPr="00786A80" w:rsidRDefault="00AC120E" w:rsidP="002812D4">
      <w:pPr>
        <w:pStyle w:val="a5"/>
        <w:numPr>
          <w:ilvl w:val="0"/>
          <w:numId w:val="38"/>
        </w:numPr>
        <w:tabs>
          <w:tab w:val="left" w:pos="839"/>
        </w:tabs>
        <w:spacing w:before="3" w:line="276" w:lineRule="auto"/>
        <w:ind w:right="487"/>
        <w:jc w:val="both"/>
        <w:rPr>
          <w:rFonts w:ascii="Times New Roman" w:hAnsi="Times New Roman"/>
        </w:rPr>
      </w:pPr>
      <w:r w:rsidRPr="00786A80">
        <w:rPr>
          <w:rFonts w:ascii="Times New Roman" w:hAnsi="Times New Roman"/>
        </w:rPr>
        <w:t>Консультации,</w:t>
      </w:r>
      <w:r w:rsidRPr="00786A80">
        <w:rPr>
          <w:rFonts w:ascii="Times New Roman" w:hAnsi="Times New Roman"/>
          <w:spacing w:val="-8"/>
        </w:rPr>
        <w:t xml:space="preserve"> </w:t>
      </w:r>
      <w:r w:rsidRPr="00786A80">
        <w:rPr>
          <w:rFonts w:ascii="Times New Roman" w:hAnsi="Times New Roman"/>
        </w:rPr>
        <w:t>индивидуальные</w:t>
      </w:r>
      <w:r w:rsidRPr="00786A80">
        <w:rPr>
          <w:rFonts w:ascii="Times New Roman" w:hAnsi="Times New Roman"/>
          <w:spacing w:val="-9"/>
        </w:rPr>
        <w:t xml:space="preserve"> </w:t>
      </w:r>
      <w:r w:rsidRPr="00786A80">
        <w:rPr>
          <w:rFonts w:ascii="Times New Roman" w:hAnsi="Times New Roman"/>
        </w:rPr>
        <w:t>беседы</w:t>
      </w:r>
      <w:r w:rsidRPr="00786A80">
        <w:rPr>
          <w:rFonts w:ascii="Times New Roman" w:hAnsi="Times New Roman"/>
          <w:spacing w:val="-6"/>
        </w:rPr>
        <w:t xml:space="preserve"> </w:t>
      </w:r>
      <w:r w:rsidRPr="00786A80">
        <w:rPr>
          <w:rFonts w:ascii="Times New Roman" w:hAnsi="Times New Roman"/>
        </w:rPr>
        <w:t>с</w:t>
      </w:r>
      <w:r w:rsidRPr="00786A80">
        <w:rPr>
          <w:rFonts w:ascii="Times New Roman" w:hAnsi="Times New Roman"/>
          <w:spacing w:val="-4"/>
        </w:rPr>
        <w:t xml:space="preserve"> </w:t>
      </w:r>
      <w:r w:rsidRPr="00786A80">
        <w:rPr>
          <w:rFonts w:ascii="Times New Roman" w:hAnsi="Times New Roman"/>
        </w:rPr>
        <w:t>участниками</w:t>
      </w:r>
      <w:r w:rsidRPr="00786A80">
        <w:rPr>
          <w:rFonts w:ascii="Times New Roman" w:hAnsi="Times New Roman"/>
          <w:spacing w:val="-11"/>
        </w:rPr>
        <w:t xml:space="preserve"> </w:t>
      </w:r>
      <w:r w:rsidRPr="00786A80">
        <w:rPr>
          <w:rFonts w:ascii="Times New Roman" w:hAnsi="Times New Roman"/>
        </w:rPr>
        <w:t>образовательного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  <w:spacing w:val="-2"/>
        </w:rPr>
        <w:t>процесса.</w:t>
      </w:r>
    </w:p>
    <w:p w:rsidR="00AC120E" w:rsidRPr="00D2552C" w:rsidRDefault="00AC120E" w:rsidP="00D2552C">
      <w:pPr>
        <w:pStyle w:val="a5"/>
        <w:numPr>
          <w:ilvl w:val="0"/>
          <w:numId w:val="38"/>
        </w:numPr>
        <w:tabs>
          <w:tab w:val="left" w:pos="839"/>
        </w:tabs>
        <w:spacing w:line="276" w:lineRule="auto"/>
        <w:ind w:right="487"/>
        <w:jc w:val="both"/>
        <w:rPr>
          <w:rFonts w:ascii="Times New Roman" w:hAnsi="Times New Roman"/>
        </w:rPr>
      </w:pPr>
      <w:r w:rsidRPr="00786A80">
        <w:rPr>
          <w:rFonts w:ascii="Times New Roman" w:hAnsi="Times New Roman"/>
        </w:rPr>
        <w:t>Диагностика</w:t>
      </w:r>
      <w:r w:rsidRPr="00786A80">
        <w:rPr>
          <w:rFonts w:ascii="Times New Roman" w:hAnsi="Times New Roman"/>
          <w:spacing w:val="-6"/>
        </w:rPr>
        <w:t xml:space="preserve"> </w:t>
      </w:r>
      <w:r w:rsidRPr="00786A80">
        <w:rPr>
          <w:rFonts w:ascii="Times New Roman" w:hAnsi="Times New Roman"/>
        </w:rPr>
        <w:t>педагогических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</w:rPr>
        <w:t>технологий,</w:t>
      </w:r>
      <w:r w:rsidRPr="00786A80">
        <w:rPr>
          <w:rFonts w:ascii="Times New Roman" w:hAnsi="Times New Roman"/>
          <w:spacing w:val="-5"/>
        </w:rPr>
        <w:t xml:space="preserve"> </w:t>
      </w:r>
      <w:r w:rsidRPr="00786A80">
        <w:rPr>
          <w:rFonts w:ascii="Times New Roman" w:hAnsi="Times New Roman"/>
        </w:rPr>
        <w:t>методик, приемов,</w:t>
      </w:r>
      <w:r w:rsidRPr="00786A80">
        <w:rPr>
          <w:rFonts w:ascii="Times New Roman" w:hAnsi="Times New Roman"/>
          <w:spacing w:val="-5"/>
        </w:rPr>
        <w:t xml:space="preserve"> </w:t>
      </w:r>
      <w:r w:rsidRPr="00786A80">
        <w:rPr>
          <w:rFonts w:ascii="Times New Roman" w:hAnsi="Times New Roman"/>
        </w:rPr>
        <w:t>используемых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</w:rPr>
        <w:t>педагогами</w:t>
      </w:r>
      <w:r w:rsidRPr="00786A80">
        <w:rPr>
          <w:rFonts w:ascii="Times New Roman" w:hAnsi="Times New Roman"/>
          <w:spacing w:val="-6"/>
        </w:rPr>
        <w:t xml:space="preserve"> </w:t>
      </w:r>
      <w:r w:rsidRPr="00786A80">
        <w:rPr>
          <w:rFonts w:ascii="Times New Roman" w:hAnsi="Times New Roman"/>
        </w:rPr>
        <w:t>школы</w:t>
      </w:r>
      <w:r w:rsidRPr="00786A80">
        <w:rPr>
          <w:rFonts w:ascii="Times New Roman" w:hAnsi="Times New Roman"/>
          <w:spacing w:val="-2"/>
        </w:rPr>
        <w:t xml:space="preserve"> </w:t>
      </w:r>
      <w:r w:rsidRPr="00786A80">
        <w:rPr>
          <w:rFonts w:ascii="Times New Roman" w:hAnsi="Times New Roman"/>
        </w:rPr>
        <w:t>в</w:t>
      </w:r>
      <w:r w:rsidRPr="00786A80">
        <w:rPr>
          <w:rFonts w:ascii="Times New Roman" w:hAnsi="Times New Roman"/>
          <w:spacing w:val="-9"/>
        </w:rPr>
        <w:t xml:space="preserve"> </w:t>
      </w:r>
      <w:r w:rsidRPr="00786A80">
        <w:rPr>
          <w:rFonts w:ascii="Times New Roman" w:hAnsi="Times New Roman"/>
        </w:rPr>
        <w:t>образовательном</w:t>
      </w:r>
      <w:r w:rsidRPr="00786A80">
        <w:rPr>
          <w:rFonts w:ascii="Times New Roman" w:hAnsi="Times New Roman"/>
          <w:spacing w:val="-5"/>
        </w:rPr>
        <w:t xml:space="preserve"> </w:t>
      </w:r>
      <w:r w:rsidRPr="00786A80">
        <w:rPr>
          <w:rFonts w:ascii="Times New Roman" w:hAnsi="Times New Roman"/>
          <w:spacing w:val="-2"/>
        </w:rPr>
        <w:t>процессе.</w:t>
      </w:r>
    </w:p>
    <w:p w:rsidR="00AC120E" w:rsidRPr="00786A80" w:rsidRDefault="00AC120E" w:rsidP="002812D4">
      <w:pPr>
        <w:pStyle w:val="a5"/>
        <w:numPr>
          <w:ilvl w:val="0"/>
          <w:numId w:val="38"/>
        </w:numPr>
        <w:tabs>
          <w:tab w:val="left" w:pos="839"/>
        </w:tabs>
        <w:spacing w:before="3" w:line="276" w:lineRule="auto"/>
        <w:ind w:right="487"/>
        <w:jc w:val="both"/>
        <w:rPr>
          <w:rFonts w:ascii="Times New Roman" w:hAnsi="Times New Roman"/>
        </w:rPr>
      </w:pPr>
      <w:r w:rsidRPr="00786A80">
        <w:rPr>
          <w:rFonts w:ascii="Times New Roman" w:hAnsi="Times New Roman"/>
        </w:rPr>
        <w:t>Анкетирование.</w:t>
      </w:r>
      <w:r w:rsidRPr="00786A80">
        <w:rPr>
          <w:rFonts w:ascii="Times New Roman" w:hAnsi="Times New Roman"/>
          <w:spacing w:val="-7"/>
        </w:rPr>
        <w:t xml:space="preserve"> </w:t>
      </w:r>
      <w:r w:rsidRPr="00786A80">
        <w:rPr>
          <w:rFonts w:ascii="Times New Roman" w:hAnsi="Times New Roman"/>
          <w:spacing w:val="-2"/>
        </w:rPr>
        <w:t>Опрос.</w:t>
      </w:r>
    </w:p>
    <w:p w:rsidR="0076471D" w:rsidRPr="00786A80" w:rsidRDefault="0076471D" w:rsidP="002812D4">
      <w:pPr>
        <w:pStyle w:val="a5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pacing w:val="-2"/>
        </w:rPr>
      </w:pPr>
      <w:r w:rsidRPr="00786A80">
        <w:rPr>
          <w:rFonts w:ascii="Times New Roman" w:hAnsi="Times New Roman"/>
          <w:spacing w:val="-2"/>
        </w:rPr>
        <w:t>Анализ данных независимых оценочных процедур (ГИА, ВПР) и форм оценивания ВСОКО.</w:t>
      </w:r>
    </w:p>
    <w:p w:rsidR="0076471D" w:rsidRPr="00786A80" w:rsidRDefault="0076471D" w:rsidP="002812D4">
      <w:pPr>
        <w:pStyle w:val="a5"/>
        <w:tabs>
          <w:tab w:val="left" w:pos="839"/>
        </w:tabs>
        <w:spacing w:before="3" w:line="276" w:lineRule="auto"/>
        <w:ind w:left="360" w:right="487"/>
        <w:rPr>
          <w:rFonts w:ascii="Times New Roman" w:hAnsi="Times New Roman"/>
        </w:rPr>
      </w:pPr>
    </w:p>
    <w:p w:rsidR="00BD08D3" w:rsidRPr="00BD08D3" w:rsidRDefault="00BD08D3" w:rsidP="00BD08D3">
      <w:pPr>
        <w:rPr>
          <w:rFonts w:ascii="Times New Roman" w:hAnsi="Times New Roman"/>
        </w:rPr>
      </w:pPr>
      <w:r w:rsidRPr="00BD08D3">
        <w:rPr>
          <w:rFonts w:ascii="Times New Roman" w:hAnsi="Times New Roman"/>
          <w:b/>
        </w:rPr>
        <w:t xml:space="preserve">            Срок реализации</w:t>
      </w:r>
      <w:r>
        <w:rPr>
          <w:rFonts w:ascii="Times New Roman" w:hAnsi="Times New Roman"/>
        </w:rPr>
        <w:t xml:space="preserve"> – 1 год (февраль 2025</w:t>
      </w:r>
      <w:r w:rsidRPr="00BD08D3">
        <w:rPr>
          <w:rFonts w:ascii="Times New Roman" w:hAnsi="Times New Roman"/>
        </w:rPr>
        <w:t xml:space="preserve"> </w:t>
      </w:r>
      <w:r w:rsidR="008B68F2">
        <w:rPr>
          <w:rFonts w:ascii="Times New Roman" w:hAnsi="Times New Roman"/>
        </w:rPr>
        <w:t>– декабрь</w:t>
      </w:r>
      <w:r>
        <w:rPr>
          <w:rFonts w:ascii="Times New Roman" w:hAnsi="Times New Roman"/>
        </w:rPr>
        <w:t xml:space="preserve"> 2025 </w:t>
      </w:r>
      <w:proofErr w:type="gramStart"/>
      <w:r>
        <w:rPr>
          <w:rFonts w:ascii="Times New Roman" w:hAnsi="Times New Roman"/>
        </w:rPr>
        <w:t>г. )</w:t>
      </w:r>
      <w:proofErr w:type="gramEnd"/>
    </w:p>
    <w:p w:rsidR="00BD08D3" w:rsidRDefault="00BD08D3" w:rsidP="008B68F2">
      <w:pPr>
        <w:shd w:val="clear" w:color="auto" w:fill="FFFFFF"/>
        <w:spacing w:after="150" w:line="276" w:lineRule="auto"/>
        <w:rPr>
          <w:rFonts w:ascii="Times New Roman" w:eastAsia="Times New Roman" w:hAnsi="Times New Roman"/>
          <w:bCs/>
          <w:color w:val="31849B" w:themeColor="accent5" w:themeShade="BF"/>
          <w:sz w:val="28"/>
          <w:szCs w:val="28"/>
        </w:rPr>
      </w:pPr>
    </w:p>
    <w:p w:rsidR="00175CA7" w:rsidRPr="00786A80" w:rsidRDefault="00175CA7" w:rsidP="002812D4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/>
          <w:bCs/>
          <w:color w:val="31849B" w:themeColor="accent5" w:themeShade="BF"/>
          <w:sz w:val="28"/>
          <w:szCs w:val="28"/>
        </w:rPr>
      </w:pPr>
      <w:r w:rsidRPr="00786A80">
        <w:rPr>
          <w:rFonts w:ascii="Times New Roman" w:eastAsia="Times New Roman" w:hAnsi="Times New Roman"/>
          <w:bCs/>
          <w:color w:val="31849B" w:themeColor="accent5" w:themeShade="BF"/>
          <w:sz w:val="28"/>
          <w:szCs w:val="28"/>
        </w:rPr>
        <w:lastRenderedPageBreak/>
        <w:t>Содержание программы</w:t>
      </w:r>
    </w:p>
    <w:p w:rsidR="00175CA7" w:rsidRPr="00786A80" w:rsidRDefault="00175CA7" w:rsidP="002812D4">
      <w:pPr>
        <w:spacing w:line="276" w:lineRule="auto"/>
        <w:jc w:val="center"/>
        <w:rPr>
          <w:rFonts w:ascii="Times New Roman" w:eastAsia="SimSun" w:hAnsi="Times New Roman"/>
        </w:rPr>
      </w:pPr>
      <w:r w:rsidRPr="00786A80">
        <w:rPr>
          <w:rFonts w:ascii="Times New Roman" w:eastAsia="SimSun" w:hAnsi="Times New Roman"/>
        </w:rPr>
        <w:t>Пояснительная записка</w:t>
      </w:r>
    </w:p>
    <w:p w:rsidR="00690828" w:rsidRPr="00786A80" w:rsidRDefault="00690828" w:rsidP="002812D4">
      <w:pPr>
        <w:spacing w:line="276" w:lineRule="auto"/>
        <w:jc w:val="center"/>
        <w:rPr>
          <w:rFonts w:ascii="Times New Roman" w:eastAsia="SimSun" w:hAnsi="Times New Roman"/>
        </w:rPr>
      </w:pPr>
    </w:p>
    <w:p w:rsidR="00091F6B" w:rsidRPr="00786A80" w:rsidRDefault="004E6A27" w:rsidP="002812D4">
      <w:pPr>
        <w:pStyle w:val="ab"/>
        <w:spacing w:line="276" w:lineRule="auto"/>
        <w:ind w:firstLine="567"/>
        <w:jc w:val="both"/>
        <w:rPr>
          <w:rFonts w:ascii="Times New Roman" w:eastAsia="+mn-ea" w:hAnsi="Times New Roman" w:cs="Times New Roman"/>
          <w:color w:val="000000"/>
          <w:szCs w:val="24"/>
        </w:rPr>
      </w:pPr>
      <w:r w:rsidRPr="00786A80">
        <w:rPr>
          <w:rFonts w:ascii="Times New Roman" w:eastAsia="+mn-ea" w:hAnsi="Times New Roman" w:cs="Times New Roman"/>
          <w:color w:val="000000"/>
          <w:szCs w:val="24"/>
        </w:rPr>
        <w:t>Муниципальное бюджетное общеобразовательное учреждение «</w:t>
      </w:r>
      <w:proofErr w:type="spellStart"/>
      <w:r w:rsidRPr="00786A80">
        <w:rPr>
          <w:rFonts w:ascii="Times New Roman" w:eastAsia="+mn-ea" w:hAnsi="Times New Roman" w:cs="Times New Roman"/>
          <w:color w:val="000000"/>
          <w:szCs w:val="24"/>
        </w:rPr>
        <w:t>Гнездиловская</w:t>
      </w:r>
      <w:proofErr w:type="spellEnd"/>
      <w:r w:rsidRPr="00786A80">
        <w:rPr>
          <w:rFonts w:ascii="Times New Roman" w:eastAsia="+mn-ea" w:hAnsi="Times New Roman" w:cs="Times New Roman"/>
          <w:color w:val="000000"/>
          <w:szCs w:val="24"/>
        </w:rPr>
        <w:t xml:space="preserve"> средняя общеобразовательная школа» Болховского района</w:t>
      </w:r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 xml:space="preserve"> Орловской области (далее - МБОУ «</w:t>
      </w:r>
      <w:proofErr w:type="spellStart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>Гнездиловская</w:t>
      </w:r>
      <w:proofErr w:type="spellEnd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 xml:space="preserve"> СОШ») </w:t>
      </w:r>
      <w:proofErr w:type="gramStart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>находится  селе</w:t>
      </w:r>
      <w:proofErr w:type="gramEnd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proofErr w:type="spellStart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>Гнездилово</w:t>
      </w:r>
      <w:proofErr w:type="spellEnd"/>
      <w:r w:rsidR="00DD7C9D" w:rsidRPr="00786A80">
        <w:rPr>
          <w:rFonts w:ascii="Times New Roman" w:eastAsia="+mn-ea" w:hAnsi="Times New Roman" w:cs="Times New Roman"/>
          <w:color w:val="000000"/>
          <w:szCs w:val="24"/>
        </w:rPr>
        <w:t xml:space="preserve">. </w:t>
      </w:r>
      <w:r w:rsidR="008D2712" w:rsidRPr="00786A80">
        <w:rPr>
          <w:rFonts w:ascii="Times New Roman" w:eastAsia="+mn-ea" w:hAnsi="Times New Roman" w:cs="Times New Roman"/>
          <w:color w:val="000000"/>
          <w:szCs w:val="24"/>
        </w:rPr>
        <w:t xml:space="preserve">  Дети обучаются из 3-х сел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ьских поселений – </w:t>
      </w:r>
      <w:proofErr w:type="spellStart"/>
      <w:r w:rsidR="0089042C">
        <w:rPr>
          <w:rFonts w:ascii="Times New Roman" w:eastAsia="+mn-ea" w:hAnsi="Times New Roman" w:cs="Times New Roman"/>
          <w:color w:val="000000"/>
          <w:szCs w:val="24"/>
        </w:rPr>
        <w:t>Гнездиловского</w:t>
      </w:r>
      <w:proofErr w:type="spellEnd"/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, </w:t>
      </w:r>
      <w:proofErr w:type="spellStart"/>
      <w:r w:rsidR="0089042C">
        <w:rPr>
          <w:rFonts w:ascii="Times New Roman" w:eastAsia="+mn-ea" w:hAnsi="Times New Roman" w:cs="Times New Roman"/>
          <w:color w:val="000000"/>
          <w:szCs w:val="24"/>
        </w:rPr>
        <w:t>Герасимовского</w:t>
      </w:r>
      <w:proofErr w:type="spellEnd"/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 и Хуторского</w:t>
      </w:r>
      <w:r w:rsidR="008D2712" w:rsidRPr="00786A80">
        <w:rPr>
          <w:rFonts w:ascii="Times New Roman" w:eastAsia="+mn-ea" w:hAnsi="Times New Roman" w:cs="Times New Roman"/>
          <w:color w:val="000000"/>
          <w:szCs w:val="24"/>
        </w:rPr>
        <w:t>.  Организован подвоз 2 школьными автобусами.</w:t>
      </w:r>
    </w:p>
    <w:p w:rsidR="00091F6B" w:rsidRDefault="00DD7C9D" w:rsidP="002812D4">
      <w:pPr>
        <w:pStyle w:val="ab"/>
        <w:spacing w:line="276" w:lineRule="auto"/>
        <w:ind w:firstLine="567"/>
        <w:jc w:val="both"/>
        <w:rPr>
          <w:rFonts w:ascii="Times New Roman" w:eastAsia="+mn-ea" w:hAnsi="Times New Roman" w:cs="Times New Roman"/>
          <w:color w:val="000000"/>
          <w:szCs w:val="24"/>
        </w:rPr>
      </w:pPr>
      <w:r w:rsidRPr="00786A80">
        <w:rPr>
          <w:rFonts w:ascii="Times New Roman" w:eastAsia="+mn-ea" w:hAnsi="Times New Roman" w:cs="Times New Roman"/>
          <w:color w:val="000000"/>
          <w:szCs w:val="24"/>
        </w:rPr>
        <w:t xml:space="preserve">До </w:t>
      </w:r>
      <w:proofErr w:type="gramStart"/>
      <w:r w:rsidRPr="00786A80">
        <w:rPr>
          <w:rFonts w:ascii="Times New Roman" w:eastAsia="+mn-ea" w:hAnsi="Times New Roman" w:cs="Times New Roman"/>
          <w:color w:val="000000"/>
          <w:szCs w:val="24"/>
        </w:rPr>
        <w:t xml:space="preserve">революции </w:t>
      </w:r>
      <w:r w:rsidR="00281AA8" w:rsidRPr="00786A80">
        <w:rPr>
          <w:rFonts w:ascii="Times New Roman" w:eastAsia="+mn-ea" w:hAnsi="Times New Roman" w:cs="Times New Roman"/>
          <w:color w:val="000000"/>
          <w:szCs w:val="24"/>
        </w:rPr>
        <w:t xml:space="preserve"> МБОУ</w:t>
      </w:r>
      <w:proofErr w:type="gramEnd"/>
      <w:r w:rsidR="00281AA8" w:rsidRPr="00786A80">
        <w:rPr>
          <w:rFonts w:ascii="Times New Roman" w:eastAsia="+mn-ea" w:hAnsi="Times New Roman" w:cs="Times New Roman"/>
          <w:color w:val="000000"/>
          <w:szCs w:val="24"/>
        </w:rPr>
        <w:t xml:space="preserve"> «</w:t>
      </w:r>
      <w:proofErr w:type="spellStart"/>
      <w:r w:rsidR="00281AA8" w:rsidRPr="00786A80">
        <w:rPr>
          <w:rFonts w:ascii="Times New Roman" w:eastAsia="+mn-ea" w:hAnsi="Times New Roman" w:cs="Times New Roman"/>
          <w:color w:val="000000"/>
          <w:szCs w:val="24"/>
        </w:rPr>
        <w:t>Гнездиловская</w:t>
      </w:r>
      <w:proofErr w:type="spellEnd"/>
      <w:r w:rsidR="00281AA8" w:rsidRPr="00786A80">
        <w:rPr>
          <w:rFonts w:ascii="Times New Roman" w:eastAsia="+mn-ea" w:hAnsi="Times New Roman" w:cs="Times New Roman"/>
          <w:color w:val="000000"/>
          <w:szCs w:val="24"/>
        </w:rPr>
        <w:t xml:space="preserve"> СОШ» </w:t>
      </w:r>
      <w:r w:rsidRPr="00786A80">
        <w:rPr>
          <w:rFonts w:ascii="Times New Roman" w:eastAsia="+mn-ea" w:hAnsi="Times New Roman" w:cs="Times New Roman"/>
          <w:color w:val="000000"/>
          <w:szCs w:val="24"/>
        </w:rPr>
        <w:t>– церковно- приходская школа, далее  начальная, семилетняя, восьмилетняя, основная и с 1996 года – средняя.</w:t>
      </w:r>
      <w:r w:rsidR="00091F6B" w:rsidRPr="00786A80">
        <w:rPr>
          <w:rFonts w:ascii="Times New Roman" w:eastAsia="+mn-ea" w:hAnsi="Times New Roman" w:cs="Times New Roman"/>
          <w:color w:val="000000"/>
          <w:szCs w:val="24"/>
        </w:rPr>
        <w:t xml:space="preserve"> За</w:t>
      </w:r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proofErr w:type="gramStart"/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 xml:space="preserve">это </w:t>
      </w:r>
      <w:r w:rsidR="00091F6B" w:rsidRPr="00786A80">
        <w:rPr>
          <w:rFonts w:ascii="Times New Roman" w:eastAsia="+mn-ea" w:hAnsi="Times New Roman" w:cs="Times New Roman"/>
          <w:color w:val="000000"/>
          <w:szCs w:val="24"/>
        </w:rPr>
        <w:t xml:space="preserve"> время</w:t>
      </w:r>
      <w:proofErr w:type="gramEnd"/>
      <w:r w:rsidR="00091F6B" w:rsidRPr="00786A80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r w:rsidRPr="00786A80">
        <w:rPr>
          <w:rFonts w:ascii="Times New Roman" w:eastAsia="+mn-ea" w:hAnsi="Times New Roman" w:cs="Times New Roman"/>
          <w:color w:val="000000"/>
          <w:szCs w:val="24"/>
        </w:rPr>
        <w:t xml:space="preserve"> школа выпустила 15 золотых медалистов и 24 серебряных.</w:t>
      </w:r>
      <w:r w:rsidR="00091F6B" w:rsidRPr="00786A80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>Обучающиеся школы</w:t>
      </w:r>
      <w:r w:rsidR="005818CF" w:rsidRPr="00786A80">
        <w:rPr>
          <w:rFonts w:ascii="Times New Roman" w:eastAsia="+mn-ea" w:hAnsi="Times New Roman" w:cs="Times New Roman"/>
          <w:color w:val="000000"/>
          <w:szCs w:val="24"/>
        </w:rPr>
        <w:t xml:space="preserve"> -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r w:rsidR="005818CF" w:rsidRPr="00786A80">
        <w:rPr>
          <w:rFonts w:ascii="Times New Roman" w:eastAsia="+mn-ea" w:hAnsi="Times New Roman" w:cs="Times New Roman"/>
          <w:color w:val="000000"/>
          <w:szCs w:val="24"/>
        </w:rPr>
        <w:t xml:space="preserve">Анисимов </w:t>
      </w:r>
      <w:proofErr w:type="gramStart"/>
      <w:r w:rsidR="005818CF" w:rsidRPr="00786A80">
        <w:rPr>
          <w:rFonts w:ascii="Times New Roman" w:eastAsia="+mn-ea" w:hAnsi="Times New Roman" w:cs="Times New Roman"/>
          <w:color w:val="000000"/>
          <w:szCs w:val="24"/>
        </w:rPr>
        <w:t xml:space="preserve">Дмитрий 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 и</w:t>
      </w:r>
      <w:proofErr w:type="gramEnd"/>
      <w:r w:rsidR="0089042C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r w:rsidR="005818CF" w:rsidRPr="00786A80">
        <w:rPr>
          <w:rFonts w:ascii="Times New Roman" w:eastAsia="+mn-ea" w:hAnsi="Times New Roman" w:cs="Times New Roman"/>
          <w:color w:val="000000"/>
          <w:szCs w:val="24"/>
        </w:rPr>
        <w:t>Симонов Александр</w:t>
      </w:r>
      <w:r w:rsidR="0014624B" w:rsidRPr="00786A80">
        <w:rPr>
          <w:rFonts w:ascii="Times New Roman" w:eastAsia="+mn-ea" w:hAnsi="Times New Roman" w:cs="Times New Roman"/>
          <w:color w:val="000000"/>
          <w:szCs w:val="24"/>
        </w:rPr>
        <w:t xml:space="preserve"> 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>являются</w:t>
      </w:r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 xml:space="preserve"> стип</w:t>
      </w:r>
      <w:r w:rsidR="0014624B" w:rsidRPr="00786A80">
        <w:rPr>
          <w:rFonts w:ascii="Times New Roman" w:eastAsia="+mn-ea" w:hAnsi="Times New Roman" w:cs="Times New Roman"/>
          <w:color w:val="000000"/>
          <w:szCs w:val="24"/>
        </w:rPr>
        <w:t>енд</w:t>
      </w:r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>и</w:t>
      </w:r>
      <w:r w:rsidR="0089042C">
        <w:rPr>
          <w:rFonts w:ascii="Times New Roman" w:eastAsia="+mn-ea" w:hAnsi="Times New Roman" w:cs="Times New Roman"/>
          <w:color w:val="000000"/>
          <w:szCs w:val="24"/>
        </w:rPr>
        <w:t>атами</w:t>
      </w:r>
      <w:r w:rsidR="0014624B" w:rsidRPr="00786A80">
        <w:rPr>
          <w:rFonts w:ascii="Times New Roman" w:eastAsia="+mn-ea" w:hAnsi="Times New Roman" w:cs="Times New Roman"/>
          <w:color w:val="000000"/>
          <w:szCs w:val="24"/>
        </w:rPr>
        <w:t xml:space="preserve"> Губернатора Орловской обл</w:t>
      </w:r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>а</w:t>
      </w:r>
      <w:r w:rsidR="0014624B" w:rsidRPr="00786A80">
        <w:rPr>
          <w:rFonts w:ascii="Times New Roman" w:eastAsia="+mn-ea" w:hAnsi="Times New Roman" w:cs="Times New Roman"/>
          <w:color w:val="000000"/>
          <w:szCs w:val="24"/>
        </w:rPr>
        <w:t>с</w:t>
      </w:r>
      <w:r w:rsidR="00155DA9" w:rsidRPr="00786A80">
        <w:rPr>
          <w:rFonts w:ascii="Times New Roman" w:eastAsia="+mn-ea" w:hAnsi="Times New Roman" w:cs="Times New Roman"/>
          <w:color w:val="000000"/>
          <w:szCs w:val="24"/>
        </w:rPr>
        <w:t>т</w:t>
      </w:r>
      <w:r w:rsidR="0014624B" w:rsidRPr="00786A80">
        <w:rPr>
          <w:rFonts w:ascii="Times New Roman" w:eastAsia="+mn-ea" w:hAnsi="Times New Roman" w:cs="Times New Roman"/>
          <w:color w:val="000000"/>
          <w:szCs w:val="24"/>
        </w:rPr>
        <w:t>и</w:t>
      </w:r>
      <w:r w:rsidR="00FC5743">
        <w:rPr>
          <w:rFonts w:ascii="Times New Roman" w:eastAsia="+mn-ea" w:hAnsi="Times New Roman" w:cs="Times New Roman"/>
          <w:color w:val="000000"/>
          <w:szCs w:val="24"/>
        </w:rPr>
        <w:t>.</w:t>
      </w:r>
    </w:p>
    <w:p w:rsidR="00FC5743" w:rsidRPr="00786A80" w:rsidRDefault="00FC5743" w:rsidP="002812D4">
      <w:pPr>
        <w:pStyle w:val="ab"/>
        <w:spacing w:line="276" w:lineRule="auto"/>
        <w:ind w:firstLine="567"/>
        <w:jc w:val="both"/>
        <w:rPr>
          <w:rFonts w:ascii="Times New Roman" w:eastAsia="+mn-ea" w:hAnsi="Times New Roman" w:cs="Times New Roman"/>
          <w:color w:val="000000"/>
          <w:szCs w:val="24"/>
        </w:rPr>
      </w:pPr>
    </w:p>
    <w:p w:rsidR="00091F6B" w:rsidRPr="00786A80" w:rsidRDefault="002812D4" w:rsidP="002812D4">
      <w:pPr>
        <w:pStyle w:val="ab"/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</w:t>
      </w:r>
      <w:r w:rsidR="00091F6B" w:rsidRPr="00FC5743">
        <w:rPr>
          <w:rFonts w:ascii="Times New Roman" w:hAnsi="Times New Roman" w:cs="Times New Roman"/>
          <w:i/>
          <w:szCs w:val="24"/>
          <w:u w:val="single"/>
        </w:rPr>
        <w:t>Количество обучающихся на 1 сентября 2025 составило 45 учащихся, из них</w:t>
      </w:r>
      <w:r w:rsidR="00091F6B" w:rsidRPr="00786A80">
        <w:rPr>
          <w:rFonts w:ascii="Times New Roman" w:hAnsi="Times New Roman" w:cs="Times New Roman"/>
          <w:szCs w:val="24"/>
          <w:u w:val="single"/>
        </w:rPr>
        <w:t>:</w:t>
      </w:r>
    </w:p>
    <w:p w:rsidR="00091F6B" w:rsidRPr="00786A80" w:rsidRDefault="00091F6B" w:rsidP="002812D4">
      <w:pPr>
        <w:pStyle w:val="ab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 xml:space="preserve">20 обучаются по основной образовательной программе начального общего образования, </w:t>
      </w:r>
    </w:p>
    <w:p w:rsidR="00091F6B" w:rsidRPr="00786A80" w:rsidRDefault="00091F6B" w:rsidP="002812D4">
      <w:pPr>
        <w:pStyle w:val="ab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 xml:space="preserve">17- по основной образовательной программе </w:t>
      </w:r>
      <w:proofErr w:type="gramStart"/>
      <w:r w:rsidR="00155DA9" w:rsidRPr="00786A80">
        <w:rPr>
          <w:rFonts w:ascii="Times New Roman" w:hAnsi="Times New Roman" w:cs="Times New Roman"/>
          <w:szCs w:val="24"/>
        </w:rPr>
        <w:t xml:space="preserve">основного </w:t>
      </w:r>
      <w:r w:rsidRPr="00786A80">
        <w:rPr>
          <w:rFonts w:ascii="Times New Roman" w:hAnsi="Times New Roman" w:cs="Times New Roman"/>
          <w:szCs w:val="24"/>
        </w:rPr>
        <w:t xml:space="preserve"> общего</w:t>
      </w:r>
      <w:proofErr w:type="gramEnd"/>
      <w:r w:rsidRPr="00786A80">
        <w:rPr>
          <w:rFonts w:ascii="Times New Roman" w:hAnsi="Times New Roman" w:cs="Times New Roman"/>
          <w:szCs w:val="24"/>
        </w:rPr>
        <w:t xml:space="preserve"> образования, </w:t>
      </w:r>
    </w:p>
    <w:p w:rsidR="00091F6B" w:rsidRPr="00786A80" w:rsidRDefault="00091F6B" w:rsidP="002812D4">
      <w:pPr>
        <w:pStyle w:val="ab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>8</w:t>
      </w:r>
      <w:r w:rsidR="008D2712" w:rsidRPr="00786A80">
        <w:rPr>
          <w:rFonts w:ascii="Times New Roman" w:hAnsi="Times New Roman" w:cs="Times New Roman"/>
          <w:szCs w:val="24"/>
        </w:rPr>
        <w:t xml:space="preserve"> - </w:t>
      </w:r>
      <w:r w:rsidRPr="00786A80">
        <w:rPr>
          <w:rFonts w:ascii="Times New Roman" w:hAnsi="Times New Roman" w:cs="Times New Roman"/>
          <w:szCs w:val="24"/>
        </w:rPr>
        <w:t xml:space="preserve">по основной образовательной программе среднего общего образования. </w:t>
      </w:r>
    </w:p>
    <w:p w:rsidR="00281AA8" w:rsidRDefault="00FC5743" w:rsidP="002812D4">
      <w:pPr>
        <w:pStyle w:val="ab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Детей с ОВЗ в школе нет.</w:t>
      </w:r>
    </w:p>
    <w:p w:rsidR="00FC5743" w:rsidRPr="00786A80" w:rsidRDefault="00FC5743" w:rsidP="00FC5743">
      <w:pPr>
        <w:pStyle w:val="ab"/>
        <w:spacing w:line="276" w:lineRule="auto"/>
        <w:ind w:left="644"/>
        <w:jc w:val="both"/>
        <w:rPr>
          <w:rFonts w:ascii="Times New Roman" w:hAnsi="Times New Roman" w:cs="Times New Roman"/>
          <w:szCs w:val="24"/>
        </w:rPr>
      </w:pPr>
    </w:p>
    <w:p w:rsidR="00091F6B" w:rsidRPr="00786A80" w:rsidRDefault="002812D4" w:rsidP="002812D4">
      <w:pPr>
        <w:pStyle w:val="ab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C5743">
        <w:rPr>
          <w:rFonts w:ascii="Times New Roman" w:hAnsi="Times New Roman" w:cs="Times New Roman"/>
          <w:i/>
          <w:szCs w:val="24"/>
          <w:u w:val="single"/>
        </w:rPr>
        <w:t xml:space="preserve">      </w:t>
      </w:r>
      <w:r w:rsidR="00091F6B" w:rsidRPr="00FC5743">
        <w:rPr>
          <w:rFonts w:ascii="Times New Roman" w:hAnsi="Times New Roman" w:cs="Times New Roman"/>
          <w:i/>
          <w:szCs w:val="24"/>
          <w:u w:val="single"/>
        </w:rPr>
        <w:t>Педаго</w:t>
      </w:r>
      <w:r w:rsidR="008D2712" w:rsidRPr="00FC5743">
        <w:rPr>
          <w:rFonts w:ascii="Times New Roman" w:hAnsi="Times New Roman" w:cs="Times New Roman"/>
          <w:i/>
          <w:szCs w:val="24"/>
          <w:u w:val="single"/>
        </w:rPr>
        <w:t>гический коллектив состоит из 14</w:t>
      </w:r>
      <w:r w:rsidR="0089042C" w:rsidRPr="00FC5743">
        <w:rPr>
          <w:rFonts w:ascii="Times New Roman" w:hAnsi="Times New Roman" w:cs="Times New Roman"/>
          <w:i/>
          <w:szCs w:val="24"/>
          <w:u w:val="single"/>
        </w:rPr>
        <w:t xml:space="preserve"> человек</w:t>
      </w:r>
      <w:r w:rsidR="00091F6B" w:rsidRPr="00FC5743">
        <w:rPr>
          <w:rFonts w:ascii="Times New Roman" w:hAnsi="Times New Roman" w:cs="Times New Roman"/>
          <w:i/>
          <w:szCs w:val="24"/>
        </w:rPr>
        <w:t xml:space="preserve">. </w:t>
      </w:r>
      <w:r w:rsidRPr="00FC5743">
        <w:rPr>
          <w:rFonts w:ascii="Times New Roman" w:hAnsi="Times New Roman" w:cs="Times New Roman"/>
          <w:i/>
          <w:szCs w:val="24"/>
        </w:rPr>
        <w:t>Из них и</w:t>
      </w:r>
      <w:r w:rsidR="00091F6B" w:rsidRPr="00FC5743">
        <w:rPr>
          <w:rFonts w:ascii="Times New Roman" w:hAnsi="Times New Roman" w:cs="Times New Roman"/>
          <w:i/>
          <w:szCs w:val="24"/>
        </w:rPr>
        <w:t>меют</w:t>
      </w:r>
      <w:r w:rsidR="00091F6B" w:rsidRPr="00786A80">
        <w:rPr>
          <w:rFonts w:ascii="Times New Roman" w:hAnsi="Times New Roman" w:cs="Times New Roman"/>
          <w:szCs w:val="24"/>
        </w:rPr>
        <w:t>:</w:t>
      </w:r>
    </w:p>
    <w:p w:rsidR="0014624B" w:rsidRPr="00786A80" w:rsidRDefault="00091F6B" w:rsidP="002812D4">
      <w:pPr>
        <w:pStyle w:val="ab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 xml:space="preserve">Высшее образование </w:t>
      </w:r>
      <w:r w:rsidR="0014624B" w:rsidRPr="00786A80">
        <w:rPr>
          <w:rFonts w:ascii="Times New Roman" w:hAnsi="Times New Roman" w:cs="Times New Roman"/>
          <w:szCs w:val="24"/>
        </w:rPr>
        <w:t>–</w:t>
      </w:r>
      <w:r w:rsidRPr="00786A80">
        <w:rPr>
          <w:rFonts w:ascii="Times New Roman" w:hAnsi="Times New Roman" w:cs="Times New Roman"/>
          <w:szCs w:val="24"/>
        </w:rPr>
        <w:t xml:space="preserve"> </w:t>
      </w:r>
      <w:r w:rsidR="005818CF" w:rsidRPr="00786A80">
        <w:rPr>
          <w:rFonts w:ascii="Times New Roman" w:hAnsi="Times New Roman" w:cs="Times New Roman"/>
          <w:szCs w:val="24"/>
        </w:rPr>
        <w:t>12</w:t>
      </w:r>
      <w:r w:rsidR="0014624B" w:rsidRPr="00786A80">
        <w:rPr>
          <w:rFonts w:ascii="Times New Roman" w:hAnsi="Times New Roman" w:cs="Times New Roman"/>
          <w:szCs w:val="24"/>
        </w:rPr>
        <w:t>, средне-специальное</w:t>
      </w:r>
      <w:r w:rsidR="002812D4">
        <w:rPr>
          <w:rFonts w:ascii="Times New Roman" w:hAnsi="Times New Roman" w:cs="Times New Roman"/>
          <w:szCs w:val="24"/>
        </w:rPr>
        <w:t xml:space="preserve"> </w:t>
      </w:r>
      <w:r w:rsidR="0014624B" w:rsidRPr="00786A80">
        <w:rPr>
          <w:rFonts w:ascii="Times New Roman" w:hAnsi="Times New Roman" w:cs="Times New Roman"/>
          <w:szCs w:val="24"/>
        </w:rPr>
        <w:t>-2</w:t>
      </w:r>
      <w:r w:rsidR="002812D4">
        <w:rPr>
          <w:rFonts w:ascii="Times New Roman" w:hAnsi="Times New Roman" w:cs="Times New Roman"/>
          <w:szCs w:val="24"/>
        </w:rPr>
        <w:t>;</w:t>
      </w:r>
    </w:p>
    <w:p w:rsidR="00091F6B" w:rsidRPr="00786A80" w:rsidRDefault="002812D4" w:rsidP="002812D4">
      <w:pPr>
        <w:pStyle w:val="ab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Высшую квалификационную</w:t>
      </w:r>
      <w:r w:rsidR="0014624B" w:rsidRPr="00786A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категорию</w:t>
      </w:r>
      <w:r w:rsidR="0014624B" w:rsidRPr="00786A80">
        <w:rPr>
          <w:rFonts w:ascii="Times New Roman" w:hAnsi="Times New Roman" w:cs="Times New Roman"/>
          <w:szCs w:val="24"/>
        </w:rPr>
        <w:t xml:space="preserve"> – 11,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I</w:t>
      </w:r>
      <w:r w:rsidRPr="002812D4">
        <w:rPr>
          <w:rFonts w:ascii="Times New Roman" w:hAnsi="Times New Roman" w:cs="Times New Roman"/>
          <w:szCs w:val="24"/>
        </w:rPr>
        <w:t>-</w:t>
      </w:r>
      <w:r w:rsidR="008D2712" w:rsidRPr="00786A8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ю квалификационную категорию</w:t>
      </w:r>
      <w:r w:rsidR="008D2712" w:rsidRPr="00786A80">
        <w:rPr>
          <w:rFonts w:ascii="Times New Roman" w:hAnsi="Times New Roman" w:cs="Times New Roman"/>
          <w:szCs w:val="24"/>
        </w:rPr>
        <w:t xml:space="preserve"> – 3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человека</w:t>
      </w:r>
      <w:r w:rsidR="0014624B" w:rsidRPr="00786A80">
        <w:rPr>
          <w:rFonts w:ascii="Times New Roman" w:hAnsi="Times New Roman" w:cs="Times New Roman"/>
          <w:szCs w:val="24"/>
        </w:rPr>
        <w:t xml:space="preserve"> </w:t>
      </w:r>
      <w:r w:rsidR="00091F6B" w:rsidRPr="00786A80">
        <w:rPr>
          <w:rFonts w:ascii="Times New Roman" w:hAnsi="Times New Roman" w:cs="Times New Roman"/>
          <w:szCs w:val="24"/>
        </w:rPr>
        <w:t>.</w:t>
      </w:r>
      <w:proofErr w:type="gramEnd"/>
    </w:p>
    <w:p w:rsidR="00762E3A" w:rsidRPr="00FC5743" w:rsidRDefault="00762E3A" w:rsidP="002812D4">
      <w:pPr>
        <w:pStyle w:val="ab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>Прошли курсовую переподготовку по</w:t>
      </w:r>
      <w:r w:rsidR="002812D4">
        <w:rPr>
          <w:rFonts w:ascii="Times New Roman" w:hAnsi="Times New Roman" w:cs="Times New Roman"/>
          <w:szCs w:val="24"/>
        </w:rPr>
        <w:t xml:space="preserve"> актуальным вопросам в 2023-2024 учебном году</w:t>
      </w:r>
      <w:r w:rsidR="002E6F1D" w:rsidRPr="00786A80">
        <w:rPr>
          <w:rFonts w:ascii="Times New Roman" w:eastAsia="Times New Roman" w:hAnsi="Times New Roman" w:cs="Times New Roman"/>
          <w:color w:val="31849B" w:themeColor="accent5" w:themeShade="BF"/>
          <w:szCs w:val="24"/>
        </w:rPr>
        <w:t xml:space="preserve"> </w:t>
      </w:r>
      <w:r w:rsidR="005818CF" w:rsidRPr="00786A80">
        <w:rPr>
          <w:rFonts w:ascii="Times New Roman" w:eastAsia="Times New Roman" w:hAnsi="Times New Roman" w:cs="Times New Roman"/>
          <w:szCs w:val="24"/>
        </w:rPr>
        <w:t>100% учителей школы</w:t>
      </w:r>
      <w:r w:rsidR="002812D4">
        <w:rPr>
          <w:rFonts w:ascii="Times New Roman" w:eastAsia="Times New Roman" w:hAnsi="Times New Roman" w:cs="Times New Roman"/>
          <w:szCs w:val="24"/>
        </w:rPr>
        <w:t>.</w:t>
      </w:r>
    </w:p>
    <w:p w:rsidR="00FC5743" w:rsidRPr="00786A80" w:rsidRDefault="00FC5743" w:rsidP="00FC5743">
      <w:pPr>
        <w:pStyle w:val="ab"/>
        <w:spacing w:line="276" w:lineRule="auto"/>
        <w:ind w:left="644"/>
        <w:jc w:val="both"/>
        <w:rPr>
          <w:rFonts w:ascii="Times New Roman" w:hAnsi="Times New Roman" w:cs="Times New Roman"/>
          <w:szCs w:val="24"/>
        </w:rPr>
      </w:pPr>
    </w:p>
    <w:p w:rsidR="00467864" w:rsidRPr="00FC5743" w:rsidRDefault="002812D4" w:rsidP="002812D4">
      <w:pPr>
        <w:pStyle w:val="ab"/>
        <w:spacing w:line="276" w:lineRule="auto"/>
        <w:jc w:val="both"/>
        <w:rPr>
          <w:rFonts w:ascii="Times New Roman" w:hAnsi="Times New Roman" w:cs="Times New Roman"/>
          <w:i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 xml:space="preserve">     </w:t>
      </w:r>
      <w:r w:rsidR="00762E3A" w:rsidRPr="00FC5743">
        <w:rPr>
          <w:rFonts w:ascii="Times New Roman" w:hAnsi="Times New Roman" w:cs="Times New Roman"/>
          <w:i/>
          <w:szCs w:val="24"/>
          <w:u w:val="single"/>
        </w:rPr>
        <w:t>Инфо</w:t>
      </w:r>
      <w:r w:rsidR="00FC5743">
        <w:rPr>
          <w:rFonts w:ascii="Times New Roman" w:hAnsi="Times New Roman" w:cs="Times New Roman"/>
          <w:i/>
          <w:szCs w:val="24"/>
          <w:u w:val="single"/>
        </w:rPr>
        <w:t>рмационно-техническое оснащение:</w:t>
      </w:r>
    </w:p>
    <w:p w:rsidR="00762E3A" w:rsidRPr="00786A80" w:rsidRDefault="00762E3A" w:rsidP="002812D4">
      <w:pPr>
        <w:pStyle w:val="ab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786A80">
        <w:rPr>
          <w:rFonts w:ascii="Times New Roman" w:eastAsia="Times New Roman" w:hAnsi="Times New Roman" w:cs="Times New Roman"/>
          <w:szCs w:val="24"/>
        </w:rPr>
        <w:t>Общее количество компьютеров</w:t>
      </w:r>
      <w:r w:rsidRPr="00786A80">
        <w:rPr>
          <w:rFonts w:ascii="Times New Roman" w:hAnsi="Times New Roman" w:cs="Times New Roman"/>
          <w:szCs w:val="24"/>
        </w:rPr>
        <w:t xml:space="preserve"> – 37 (по программе ЦОС, сентябрь 2024 года)</w:t>
      </w:r>
    </w:p>
    <w:p w:rsidR="00762E3A" w:rsidRPr="00786A80" w:rsidRDefault="00762E3A" w:rsidP="002812D4">
      <w:pPr>
        <w:pStyle w:val="ab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786A80">
        <w:rPr>
          <w:rFonts w:ascii="Times New Roman" w:hAnsi="Times New Roman" w:cs="Times New Roman"/>
          <w:szCs w:val="24"/>
        </w:rPr>
        <w:t xml:space="preserve">Мультимедийные </w:t>
      </w:r>
      <w:proofErr w:type="gramStart"/>
      <w:r w:rsidRPr="00786A80">
        <w:rPr>
          <w:rFonts w:ascii="Times New Roman" w:hAnsi="Times New Roman" w:cs="Times New Roman"/>
          <w:szCs w:val="24"/>
        </w:rPr>
        <w:t>панели  -</w:t>
      </w:r>
      <w:proofErr w:type="gramEnd"/>
      <w:r w:rsidRPr="00786A80">
        <w:rPr>
          <w:rFonts w:ascii="Times New Roman" w:hAnsi="Times New Roman" w:cs="Times New Roman"/>
          <w:szCs w:val="24"/>
        </w:rPr>
        <w:t xml:space="preserve"> 3 (по программе ЦОС, сентябрь 2024 года)</w:t>
      </w:r>
    </w:p>
    <w:p w:rsidR="00762E3A" w:rsidRPr="00786A80" w:rsidRDefault="00762E3A" w:rsidP="002812D4">
      <w:pPr>
        <w:pStyle w:val="ab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 xml:space="preserve">Точа Роста естественно-научного </w:t>
      </w:r>
      <w:proofErr w:type="gramStart"/>
      <w:r w:rsidRPr="00786A80">
        <w:rPr>
          <w:rFonts w:ascii="Times New Roman" w:hAnsi="Times New Roman" w:cs="Times New Roman"/>
          <w:szCs w:val="24"/>
        </w:rPr>
        <w:t>профиля  открыта</w:t>
      </w:r>
      <w:proofErr w:type="gramEnd"/>
      <w:r w:rsidRPr="00786A80">
        <w:rPr>
          <w:rFonts w:ascii="Times New Roman" w:hAnsi="Times New Roman" w:cs="Times New Roman"/>
          <w:szCs w:val="24"/>
        </w:rPr>
        <w:t xml:space="preserve">  </w:t>
      </w:r>
      <w:r w:rsidR="002812D4">
        <w:rPr>
          <w:rFonts w:ascii="Times New Roman" w:hAnsi="Times New Roman" w:cs="Times New Roman"/>
          <w:szCs w:val="24"/>
        </w:rPr>
        <w:t>в сентябре</w:t>
      </w:r>
      <w:r w:rsidRPr="00786A80">
        <w:rPr>
          <w:rFonts w:ascii="Times New Roman" w:hAnsi="Times New Roman" w:cs="Times New Roman"/>
          <w:szCs w:val="24"/>
        </w:rPr>
        <w:t xml:space="preserve"> 2022 год</w:t>
      </w:r>
    </w:p>
    <w:p w:rsidR="00EF2437" w:rsidRPr="00786A80" w:rsidRDefault="00762E3A" w:rsidP="002812D4">
      <w:pPr>
        <w:pStyle w:val="ab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86A80">
        <w:rPr>
          <w:rFonts w:ascii="Times New Roman" w:hAnsi="Times New Roman" w:cs="Times New Roman"/>
          <w:szCs w:val="24"/>
        </w:rPr>
        <w:t>Школа включена в программу получения обор</w:t>
      </w:r>
      <w:r w:rsidR="00EF2437" w:rsidRPr="00786A80">
        <w:rPr>
          <w:rFonts w:ascii="Times New Roman" w:hAnsi="Times New Roman" w:cs="Times New Roman"/>
          <w:szCs w:val="24"/>
        </w:rPr>
        <w:t>у</w:t>
      </w:r>
      <w:r w:rsidRPr="00786A80">
        <w:rPr>
          <w:rFonts w:ascii="Times New Roman" w:hAnsi="Times New Roman" w:cs="Times New Roman"/>
          <w:szCs w:val="24"/>
        </w:rPr>
        <w:t xml:space="preserve">дования на 2025-2027 годы по </w:t>
      </w:r>
      <w:r w:rsidR="00EF2437" w:rsidRPr="00786A80">
        <w:rPr>
          <w:rFonts w:ascii="Times New Roman" w:hAnsi="Times New Roman" w:cs="Times New Roman"/>
          <w:szCs w:val="24"/>
        </w:rPr>
        <w:t>пред</w:t>
      </w:r>
      <w:r w:rsidR="009B2660">
        <w:rPr>
          <w:rFonts w:ascii="Times New Roman" w:hAnsi="Times New Roman" w:cs="Times New Roman"/>
          <w:szCs w:val="24"/>
        </w:rPr>
        <w:t>метам ОБЗР и Труд (Технология)</w:t>
      </w:r>
    </w:p>
    <w:p w:rsidR="00301EAC" w:rsidRPr="00FC5743" w:rsidRDefault="002812D4" w:rsidP="002812D4">
      <w:pPr>
        <w:pStyle w:val="ab"/>
        <w:spacing w:line="276" w:lineRule="auto"/>
        <w:jc w:val="both"/>
        <w:rPr>
          <w:rFonts w:ascii="Times New Roman" w:hAnsi="Times New Roman" w:cs="Times New Roman"/>
          <w:i/>
          <w:color w:val="000000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   </w:t>
      </w:r>
      <w:r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>Результаты освоен</w:t>
      </w:r>
      <w:r w:rsidR="00AF4159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>ия обучающимися реализуемых образовательных программ</w:t>
      </w:r>
      <w:r w:rsidR="00301EAC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 по показ</w:t>
      </w:r>
      <w:r w:rsidR="00AF4159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>ателю «успеваемость» в </w:t>
      </w:r>
      <w:r w:rsidR="00AF4159" w:rsidRPr="00FC5743">
        <w:rPr>
          <w:rFonts w:ascii="Times New Roman" w:hAnsi="Times New Roman" w:cs="Times New Roman"/>
          <w:i/>
          <w:color w:val="000000"/>
          <w:szCs w:val="24"/>
          <w:u w:val="single"/>
          <w:lang w:val="en-US"/>
        </w:rPr>
        <w:t>I</w:t>
      </w:r>
      <w:r w:rsidR="00AF4159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>-м</w:t>
      </w:r>
      <w:r w:rsidR="00EF2437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 полугодии 2024-2025 учебного года</w:t>
      </w:r>
      <w:r w:rsidR="009B2660" w:rsidRPr="00FC5743">
        <w:rPr>
          <w:rFonts w:ascii="Times New Roman" w:hAnsi="Times New Roman" w:cs="Times New Roman"/>
          <w:i/>
          <w:color w:val="000000"/>
          <w:szCs w:val="24"/>
          <w:u w:val="single"/>
        </w:rPr>
        <w:t>:</w:t>
      </w:r>
    </w:p>
    <w:p w:rsidR="009B2660" w:rsidRDefault="009B2660" w:rsidP="002812D4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Качество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знаний  -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69%</w:t>
      </w:r>
    </w:p>
    <w:p w:rsidR="00FC5743" w:rsidRPr="009B2660" w:rsidRDefault="00FC5743" w:rsidP="002812D4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Процент успеваемости – 97%</w:t>
      </w:r>
    </w:p>
    <w:p w:rsidR="00FC5743" w:rsidRDefault="00FC5743" w:rsidP="002812D4">
      <w:pPr>
        <w:spacing w:line="276" w:lineRule="auto"/>
        <w:jc w:val="both"/>
        <w:rPr>
          <w:rFonts w:ascii="Times New Roman" w:hAnsi="Times New Roman"/>
          <w:color w:val="000000"/>
          <w:u w:val="single"/>
        </w:rPr>
      </w:pPr>
    </w:p>
    <w:p w:rsidR="00FC5743" w:rsidRDefault="00FC5743" w:rsidP="002812D4">
      <w:pPr>
        <w:spacing w:line="276" w:lineRule="auto"/>
        <w:jc w:val="both"/>
        <w:rPr>
          <w:rFonts w:ascii="Times New Roman" w:hAnsi="Times New Roman"/>
          <w:color w:val="000000"/>
          <w:u w:val="single"/>
        </w:rPr>
      </w:pPr>
    </w:p>
    <w:p w:rsidR="005818CF" w:rsidRPr="00786A80" w:rsidRDefault="005818CF" w:rsidP="002812D4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FC5743">
        <w:rPr>
          <w:rFonts w:ascii="Times New Roman" w:hAnsi="Times New Roman"/>
          <w:i/>
          <w:color w:val="000000"/>
          <w:u w:val="single"/>
        </w:rPr>
        <w:t>Охват дополнительным образованием в МБОУ «</w:t>
      </w:r>
      <w:proofErr w:type="spellStart"/>
      <w:r w:rsidRPr="00FC5743">
        <w:rPr>
          <w:rFonts w:ascii="Times New Roman" w:hAnsi="Times New Roman"/>
          <w:i/>
          <w:color w:val="000000"/>
          <w:u w:val="single"/>
        </w:rPr>
        <w:t>Гнездиловская</w:t>
      </w:r>
      <w:proofErr w:type="spellEnd"/>
      <w:r w:rsidRPr="00FC5743">
        <w:rPr>
          <w:rFonts w:ascii="Times New Roman" w:hAnsi="Times New Roman"/>
          <w:i/>
          <w:color w:val="000000"/>
          <w:u w:val="single"/>
        </w:rPr>
        <w:t xml:space="preserve"> СОШ</w:t>
      </w:r>
      <w:r w:rsidRPr="00786A80">
        <w:rPr>
          <w:rFonts w:ascii="Times New Roman" w:hAnsi="Times New Roman"/>
          <w:color w:val="000000"/>
          <w:u w:val="single"/>
        </w:rPr>
        <w:t>» в</w:t>
      </w:r>
      <w:r w:rsidRPr="00786A80">
        <w:rPr>
          <w:rFonts w:ascii="Times New Roman" w:hAnsi="Times New Roman"/>
          <w:color w:val="000000"/>
        </w:rPr>
        <w:t xml:space="preserve"> 2024-2025 году составил 100 процентов. Разработаны 5 дополнительных общеразвивающих </w:t>
      </w:r>
      <w:r w:rsidR="00FC5743">
        <w:rPr>
          <w:rFonts w:ascii="Times New Roman" w:hAnsi="Times New Roman"/>
          <w:color w:val="000000"/>
        </w:rPr>
        <w:t xml:space="preserve">программ по </w:t>
      </w:r>
      <w:proofErr w:type="gramStart"/>
      <w:r w:rsidR="00FC5743">
        <w:rPr>
          <w:rFonts w:ascii="Times New Roman" w:hAnsi="Times New Roman"/>
          <w:color w:val="000000"/>
        </w:rPr>
        <w:t xml:space="preserve">четырём </w:t>
      </w:r>
      <w:r w:rsidRPr="00786A80">
        <w:rPr>
          <w:rFonts w:ascii="Times New Roman" w:hAnsi="Times New Roman"/>
          <w:color w:val="000000"/>
        </w:rPr>
        <w:t xml:space="preserve"> направленностям</w:t>
      </w:r>
      <w:proofErr w:type="gramEnd"/>
      <w:r w:rsidRPr="00786A80">
        <w:rPr>
          <w:rFonts w:ascii="Times New Roman" w:hAnsi="Times New Roman"/>
          <w:color w:val="000000"/>
        </w:rPr>
        <w:t>:</w:t>
      </w:r>
    </w:p>
    <w:p w:rsidR="005818CF" w:rsidRPr="00786A80" w:rsidRDefault="005818CF" w:rsidP="002812D4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 w:rsidRPr="00786A80">
        <w:rPr>
          <w:rFonts w:ascii="Times New Roman" w:hAnsi="Times New Roman"/>
          <w:color w:val="000000"/>
        </w:rPr>
        <w:t>художественное («Мы поём»);</w:t>
      </w:r>
    </w:p>
    <w:p w:rsidR="005818CF" w:rsidRPr="00786A80" w:rsidRDefault="005818CF" w:rsidP="002812D4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 w:rsidRPr="00786A80">
        <w:rPr>
          <w:rFonts w:ascii="Times New Roman" w:hAnsi="Times New Roman"/>
          <w:color w:val="000000"/>
        </w:rPr>
        <w:t>естественно-научное («Практическая биология», «За страницами учебника географии»);</w:t>
      </w:r>
    </w:p>
    <w:p w:rsidR="005818CF" w:rsidRPr="00786A80" w:rsidRDefault="005818CF" w:rsidP="002812D4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proofErr w:type="spellStart"/>
      <w:r w:rsidRPr="00786A80">
        <w:rPr>
          <w:rFonts w:ascii="Times New Roman" w:hAnsi="Times New Roman"/>
          <w:color w:val="000000"/>
        </w:rPr>
        <w:t>общеинтеллектуальное</w:t>
      </w:r>
      <w:proofErr w:type="spellEnd"/>
      <w:r w:rsidRPr="00786A80">
        <w:rPr>
          <w:rFonts w:ascii="Times New Roman" w:hAnsi="Times New Roman"/>
          <w:color w:val="000000"/>
        </w:rPr>
        <w:t xml:space="preserve"> («Юный информатик», «Робототехника»)</w:t>
      </w:r>
      <w:r w:rsidR="00FC5743">
        <w:rPr>
          <w:rFonts w:ascii="Times New Roman" w:hAnsi="Times New Roman"/>
          <w:color w:val="000000"/>
        </w:rPr>
        <w:t>.</w:t>
      </w:r>
    </w:p>
    <w:p w:rsidR="00725745" w:rsidRPr="00786A80" w:rsidRDefault="00725745" w:rsidP="002812D4">
      <w:pPr>
        <w:pStyle w:val="a6"/>
        <w:spacing w:before="6" w:line="276" w:lineRule="auto"/>
        <w:rPr>
          <w:b/>
          <w:sz w:val="2"/>
        </w:rPr>
      </w:pPr>
    </w:p>
    <w:p w:rsidR="00377039" w:rsidRPr="00786A80" w:rsidRDefault="00377039" w:rsidP="002812D4">
      <w:pPr>
        <w:spacing w:before="272" w:line="276" w:lineRule="auto"/>
        <w:ind w:left="1646"/>
        <w:rPr>
          <w:rFonts w:ascii="Times New Roman" w:hAnsi="Times New Roman"/>
          <w:b/>
        </w:rPr>
      </w:pPr>
    </w:p>
    <w:p w:rsidR="00D2552C" w:rsidRDefault="00D2552C" w:rsidP="002812D4">
      <w:pPr>
        <w:spacing w:before="272" w:line="276" w:lineRule="auto"/>
        <w:ind w:left="567" w:hanging="283"/>
        <w:jc w:val="center"/>
        <w:rPr>
          <w:rFonts w:ascii="Times New Roman" w:hAnsi="Times New Roman"/>
          <w:b/>
        </w:rPr>
      </w:pPr>
    </w:p>
    <w:p w:rsidR="00DC3EEC" w:rsidRDefault="00FC5743" w:rsidP="002812D4">
      <w:pPr>
        <w:spacing w:before="272" w:line="276" w:lineRule="auto"/>
        <w:ind w:left="567" w:hanging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Мероприятия по достижению цели</w:t>
      </w:r>
    </w:p>
    <w:p w:rsidR="00BD08D3" w:rsidRDefault="00BD08D3" w:rsidP="00BD08D3">
      <w:pPr>
        <w:spacing w:before="272" w:line="276" w:lineRule="auto"/>
        <w:ind w:left="567" w:hanging="283"/>
        <w:rPr>
          <w:rFonts w:ascii="Times New Roman" w:hAnsi="Times New Roman"/>
          <w:b/>
        </w:rPr>
      </w:pPr>
      <w:r w:rsidRPr="00BD08D3">
        <w:rPr>
          <w:rFonts w:ascii="Times New Roman" w:hAnsi="Times New Roman"/>
          <w:b/>
        </w:rPr>
        <w:t>Риск 1</w:t>
      </w:r>
      <w:r>
        <w:rPr>
          <w:rFonts w:ascii="Times New Roman" w:hAnsi="Times New Roman"/>
          <w:b/>
        </w:rPr>
        <w:t xml:space="preserve">. Высокая доля обучающихся с рисками учебной </w:t>
      </w:r>
      <w:proofErr w:type="spellStart"/>
      <w:r>
        <w:rPr>
          <w:rFonts w:ascii="Times New Roman" w:hAnsi="Times New Roman"/>
          <w:b/>
        </w:rPr>
        <w:t>неуспешности</w:t>
      </w:r>
      <w:proofErr w:type="spellEnd"/>
    </w:p>
    <w:p w:rsidR="00F145FE" w:rsidRDefault="00F145FE" w:rsidP="00BD08D3">
      <w:pPr>
        <w:spacing w:before="272" w:line="276" w:lineRule="auto"/>
        <w:ind w:left="567" w:hanging="283"/>
        <w:rPr>
          <w:rFonts w:ascii="Times New Roman" w:hAnsi="Times New Roman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18"/>
        <w:gridCol w:w="1796"/>
        <w:gridCol w:w="2977"/>
        <w:gridCol w:w="2019"/>
      </w:tblGrid>
      <w:tr w:rsidR="006E100E" w:rsidTr="00F145FE">
        <w:trPr>
          <w:trHeight w:val="587"/>
        </w:trPr>
        <w:tc>
          <w:tcPr>
            <w:tcW w:w="709" w:type="dxa"/>
          </w:tcPr>
          <w:p w:rsidR="00F145FE" w:rsidRPr="00F145FE" w:rsidRDefault="00F145FE" w:rsidP="00F145FE">
            <w:pPr>
              <w:pStyle w:val="TableParagraph"/>
              <w:spacing w:line="276" w:lineRule="auto"/>
              <w:ind w:left="16" w:right="6"/>
              <w:jc w:val="center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10"/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F145FE" w:rsidRPr="00F145FE" w:rsidRDefault="00F145FE" w:rsidP="00F145FE">
            <w:pPr>
              <w:pStyle w:val="TableParagraph"/>
              <w:spacing w:line="276" w:lineRule="auto"/>
              <w:ind w:left="220"/>
              <w:rPr>
                <w:b/>
                <w:sz w:val="22"/>
                <w:szCs w:val="22"/>
              </w:rPr>
            </w:pPr>
            <w:r w:rsidRPr="00F145FE">
              <w:rPr>
                <w:b/>
                <w:sz w:val="22"/>
                <w:szCs w:val="22"/>
              </w:rPr>
              <w:t>Мероприятия,</w:t>
            </w:r>
            <w:r w:rsidRPr="00F145FE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145FE">
              <w:rPr>
                <w:b/>
                <w:sz w:val="22"/>
                <w:szCs w:val="22"/>
              </w:rPr>
              <w:t>направленные</w:t>
            </w:r>
            <w:r w:rsidRPr="00F145FE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145FE">
              <w:rPr>
                <w:b/>
                <w:spacing w:val="-5"/>
                <w:sz w:val="22"/>
                <w:szCs w:val="22"/>
              </w:rPr>
              <w:t>на</w:t>
            </w:r>
          </w:p>
          <w:p w:rsidR="00F145FE" w:rsidRPr="00F145FE" w:rsidRDefault="00F145FE" w:rsidP="00F145FE">
            <w:pPr>
              <w:pStyle w:val="TableParagraph"/>
              <w:spacing w:before="2" w:line="276" w:lineRule="auto"/>
              <w:ind w:left="235"/>
              <w:rPr>
                <w:b/>
                <w:sz w:val="22"/>
                <w:szCs w:val="22"/>
              </w:rPr>
            </w:pPr>
            <w:r w:rsidRPr="00F145FE">
              <w:rPr>
                <w:b/>
                <w:sz w:val="22"/>
                <w:szCs w:val="22"/>
              </w:rPr>
              <w:t>преодоление</w:t>
            </w:r>
            <w:r w:rsidRPr="00F145FE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145FE">
              <w:rPr>
                <w:b/>
                <w:sz w:val="22"/>
                <w:szCs w:val="22"/>
              </w:rPr>
              <w:t>рискового</w:t>
            </w:r>
            <w:r w:rsidRPr="00F145FE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145FE">
              <w:rPr>
                <w:b/>
                <w:spacing w:val="-2"/>
                <w:sz w:val="22"/>
                <w:szCs w:val="22"/>
              </w:rPr>
              <w:t>фактора</w:t>
            </w:r>
          </w:p>
        </w:tc>
        <w:tc>
          <w:tcPr>
            <w:tcW w:w="1701" w:type="dxa"/>
          </w:tcPr>
          <w:p w:rsidR="00F145FE" w:rsidRPr="00F145FE" w:rsidRDefault="00F145FE" w:rsidP="00F145FE">
            <w:pPr>
              <w:pStyle w:val="TableParagraph"/>
              <w:spacing w:line="276" w:lineRule="auto"/>
              <w:ind w:left="14"/>
              <w:jc w:val="center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2"/>
                <w:sz w:val="22"/>
                <w:szCs w:val="22"/>
              </w:rPr>
              <w:t>Сроки</w:t>
            </w:r>
          </w:p>
          <w:p w:rsidR="00F145FE" w:rsidRPr="00F145FE" w:rsidRDefault="00F145FE" w:rsidP="00F145FE">
            <w:pPr>
              <w:pStyle w:val="TableParagraph"/>
              <w:spacing w:before="2" w:line="276" w:lineRule="auto"/>
              <w:ind w:left="14" w:right="1"/>
              <w:jc w:val="center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2"/>
                <w:sz w:val="22"/>
                <w:szCs w:val="22"/>
              </w:rPr>
              <w:t>исполнения</w:t>
            </w:r>
          </w:p>
        </w:tc>
        <w:tc>
          <w:tcPr>
            <w:tcW w:w="2977" w:type="dxa"/>
          </w:tcPr>
          <w:p w:rsidR="00F145FE" w:rsidRPr="00F145FE" w:rsidRDefault="00F145FE" w:rsidP="00F145FE">
            <w:pPr>
              <w:pStyle w:val="TableParagraph"/>
              <w:spacing w:line="276" w:lineRule="auto"/>
              <w:ind w:left="749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2"/>
                <w:sz w:val="22"/>
                <w:szCs w:val="22"/>
              </w:rPr>
              <w:t>Показатели</w:t>
            </w:r>
          </w:p>
          <w:p w:rsidR="00F145FE" w:rsidRPr="00F145FE" w:rsidRDefault="00F145FE" w:rsidP="00F145FE">
            <w:pPr>
              <w:pStyle w:val="TableParagraph"/>
              <w:spacing w:before="2" w:line="276" w:lineRule="auto"/>
              <w:ind w:left="759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2"/>
                <w:sz w:val="22"/>
                <w:szCs w:val="22"/>
              </w:rPr>
              <w:t>реализации</w:t>
            </w:r>
          </w:p>
        </w:tc>
        <w:tc>
          <w:tcPr>
            <w:tcW w:w="2019" w:type="dxa"/>
          </w:tcPr>
          <w:p w:rsidR="00F145FE" w:rsidRPr="00F145FE" w:rsidRDefault="00F145FE" w:rsidP="00F145FE">
            <w:pPr>
              <w:pStyle w:val="TableParagraph"/>
              <w:spacing w:line="276" w:lineRule="auto"/>
              <w:ind w:left="0" w:right="280"/>
              <w:jc w:val="right"/>
              <w:rPr>
                <w:b/>
                <w:sz w:val="22"/>
                <w:szCs w:val="22"/>
              </w:rPr>
            </w:pPr>
            <w:r w:rsidRPr="00F145FE">
              <w:rPr>
                <w:b/>
                <w:spacing w:val="-2"/>
                <w:sz w:val="22"/>
                <w:szCs w:val="22"/>
              </w:rPr>
              <w:t>Ответственные</w:t>
            </w:r>
          </w:p>
        </w:tc>
      </w:tr>
      <w:tr w:rsidR="00F145FE" w:rsidTr="007D2B0A">
        <w:trPr>
          <w:trHeight w:val="587"/>
        </w:trPr>
        <w:tc>
          <w:tcPr>
            <w:tcW w:w="10524" w:type="dxa"/>
            <w:gridSpan w:val="5"/>
          </w:tcPr>
          <w:p w:rsidR="00F145FE" w:rsidRPr="00F145FE" w:rsidRDefault="00F145FE" w:rsidP="00F145FE">
            <w:pPr>
              <w:pStyle w:val="a5"/>
              <w:numPr>
                <w:ilvl w:val="0"/>
                <w:numId w:val="41"/>
              </w:numPr>
              <w:spacing w:before="272"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</w:tr>
      <w:tr w:rsidR="006E100E" w:rsidTr="00F145FE">
        <w:trPr>
          <w:trHeight w:val="58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F145FE" w:rsidRPr="00C676A0" w:rsidRDefault="00C676A0" w:rsidP="00F145FE">
            <w:pPr>
              <w:spacing w:before="272" w:line="276" w:lineRule="auto"/>
            </w:pPr>
            <w:r>
              <w:t xml:space="preserve">Выявление , </w:t>
            </w:r>
            <w:r w:rsidRPr="00C676A0">
              <w:t xml:space="preserve">совместный анализ профессиональных дефицитов (предметных, методических, </w:t>
            </w:r>
            <w:proofErr w:type="spellStart"/>
            <w:r w:rsidRPr="00C676A0">
              <w:t>психолого</w:t>
            </w:r>
            <w:proofErr w:type="spellEnd"/>
            <w:r w:rsidRPr="00C676A0">
              <w:t xml:space="preserve"> – педагогических)</w:t>
            </w:r>
          </w:p>
        </w:tc>
        <w:tc>
          <w:tcPr>
            <w:tcW w:w="1701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До 24 февраля 2025</w:t>
            </w:r>
          </w:p>
        </w:tc>
        <w:tc>
          <w:tcPr>
            <w:tcW w:w="2977" w:type="dxa"/>
          </w:tcPr>
          <w:p w:rsidR="00F145FE" w:rsidRPr="00C676A0" w:rsidRDefault="00C676A0" w:rsidP="00F145FE">
            <w:pPr>
              <w:spacing w:before="272" w:line="276" w:lineRule="auto"/>
            </w:pPr>
            <w:r w:rsidRPr="00C676A0">
              <w:t>Самодиагностика, определение профессиональных дефицитов</w:t>
            </w:r>
          </w:p>
        </w:tc>
        <w:tc>
          <w:tcPr>
            <w:tcW w:w="2019" w:type="dxa"/>
          </w:tcPr>
          <w:p w:rsidR="00F145FE" w:rsidRDefault="007D2B0A" w:rsidP="00F145FE">
            <w:pPr>
              <w:spacing w:before="272" w:line="276" w:lineRule="auto"/>
              <w:rPr>
                <w:b/>
              </w:rPr>
            </w:pPr>
            <w:r>
              <w:t xml:space="preserve">Директор,         </w:t>
            </w:r>
            <w:r w:rsidRPr="00622E9E">
              <w:t>Зам директора по УВР Симонова Е.Н.</w:t>
            </w:r>
          </w:p>
        </w:tc>
      </w:tr>
      <w:tr w:rsidR="006E100E" w:rsidTr="00F145FE">
        <w:trPr>
          <w:trHeight w:val="58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:rsidR="00F145FE" w:rsidRPr="00C676A0" w:rsidRDefault="00C676A0" w:rsidP="00F145FE">
            <w:pPr>
              <w:spacing w:before="272" w:line="276" w:lineRule="auto"/>
            </w:pPr>
            <w:r w:rsidRPr="00C676A0">
              <w:t xml:space="preserve">Прохождение курсов повышения квалификации для руководителей и заместителей руководителей ОУ Орловской области «Управление качеством образования в школах с рисками учебной </w:t>
            </w:r>
            <w:proofErr w:type="spellStart"/>
            <w:r w:rsidRPr="00C676A0">
              <w:t>неуспешности</w:t>
            </w:r>
            <w:proofErr w:type="spellEnd"/>
            <w:r w:rsidRPr="00C676A0">
              <w:t>»</w:t>
            </w:r>
          </w:p>
        </w:tc>
        <w:tc>
          <w:tcPr>
            <w:tcW w:w="1701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До 5 марта 2025</w:t>
            </w:r>
          </w:p>
        </w:tc>
        <w:tc>
          <w:tcPr>
            <w:tcW w:w="2977" w:type="dxa"/>
          </w:tcPr>
          <w:p w:rsidR="00F145FE" w:rsidRPr="00C676A0" w:rsidRDefault="00C676A0" w:rsidP="00F145FE">
            <w:pPr>
              <w:spacing w:before="272" w:line="276" w:lineRule="auto"/>
            </w:pPr>
            <w:r w:rsidRPr="00C676A0">
              <w:t>Курсы пройдены</w:t>
            </w:r>
          </w:p>
        </w:tc>
        <w:tc>
          <w:tcPr>
            <w:tcW w:w="2019" w:type="dxa"/>
          </w:tcPr>
          <w:p w:rsidR="00F145FE" w:rsidRPr="00C676A0" w:rsidRDefault="00622E9E" w:rsidP="00F145FE">
            <w:pPr>
              <w:spacing w:before="272" w:line="276" w:lineRule="auto"/>
            </w:pPr>
            <w:r>
              <w:t>З</w:t>
            </w:r>
            <w:r w:rsidR="00C676A0" w:rsidRPr="00C676A0">
              <w:t>ам директора по УВР</w:t>
            </w:r>
            <w:r>
              <w:t xml:space="preserve"> Симонова Е.Н.</w:t>
            </w:r>
          </w:p>
        </w:tc>
      </w:tr>
      <w:tr w:rsidR="006E100E" w:rsidTr="00F145FE">
        <w:trPr>
          <w:trHeight w:val="58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 xml:space="preserve">Разработка </w:t>
            </w:r>
            <w:proofErr w:type="spellStart"/>
            <w:r w:rsidRPr="00622E9E">
              <w:t>прграммы</w:t>
            </w:r>
            <w:proofErr w:type="spellEnd"/>
            <w:r w:rsidRPr="00622E9E">
              <w:t xml:space="preserve"> перехода школы в эффективный режим работы</w:t>
            </w:r>
          </w:p>
        </w:tc>
        <w:tc>
          <w:tcPr>
            <w:tcW w:w="1701" w:type="dxa"/>
          </w:tcPr>
          <w:p w:rsidR="00F145FE" w:rsidRPr="00622E9E" w:rsidRDefault="008B68F2" w:rsidP="00F145FE">
            <w:pPr>
              <w:spacing w:before="272" w:line="276" w:lineRule="auto"/>
            </w:pPr>
            <w:r>
              <w:t>До 14</w:t>
            </w:r>
            <w:r w:rsidR="00622E9E" w:rsidRPr="00622E9E">
              <w:t xml:space="preserve"> февраля 2025</w:t>
            </w:r>
          </w:p>
        </w:tc>
        <w:tc>
          <w:tcPr>
            <w:tcW w:w="2977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Программа разработана</w:t>
            </w:r>
          </w:p>
        </w:tc>
        <w:tc>
          <w:tcPr>
            <w:tcW w:w="2019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Директор, Зам. директора по УВР, руководители ШМО</w:t>
            </w:r>
          </w:p>
        </w:tc>
      </w:tr>
      <w:tr w:rsidR="006E100E" w:rsidTr="00F145FE">
        <w:trPr>
          <w:trHeight w:val="58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</w:tcPr>
          <w:p w:rsidR="00F145FE" w:rsidRPr="001A1553" w:rsidRDefault="001A1553" w:rsidP="00F145FE">
            <w:pPr>
              <w:spacing w:before="272" w:line="276" w:lineRule="auto"/>
            </w:pPr>
            <w:r w:rsidRPr="001A1553">
              <w:t>Заключение договора с МБУ «</w:t>
            </w:r>
            <w:proofErr w:type="spellStart"/>
            <w:r w:rsidRPr="001A1553">
              <w:t>Цетр</w:t>
            </w:r>
            <w:proofErr w:type="spellEnd"/>
            <w:r w:rsidRPr="001A1553">
              <w:t xml:space="preserve"> ППМСП» г. </w:t>
            </w:r>
            <w:proofErr w:type="spellStart"/>
            <w:r w:rsidRPr="001A1553">
              <w:t>Болхова</w:t>
            </w:r>
            <w:proofErr w:type="spellEnd"/>
            <w:r>
              <w:t xml:space="preserve"> (о работе психолога)</w:t>
            </w:r>
          </w:p>
        </w:tc>
        <w:tc>
          <w:tcPr>
            <w:tcW w:w="1701" w:type="dxa"/>
          </w:tcPr>
          <w:p w:rsidR="00F145FE" w:rsidRPr="001A1553" w:rsidRDefault="001A1553" w:rsidP="00F145FE">
            <w:pPr>
              <w:spacing w:before="272" w:line="276" w:lineRule="auto"/>
            </w:pPr>
            <w:r w:rsidRPr="001A1553">
              <w:t>До 27 февраля 2025</w:t>
            </w:r>
          </w:p>
        </w:tc>
        <w:tc>
          <w:tcPr>
            <w:tcW w:w="2977" w:type="dxa"/>
          </w:tcPr>
          <w:p w:rsidR="00F145FE" w:rsidRPr="001A1553" w:rsidRDefault="001A1553" w:rsidP="00F145FE">
            <w:pPr>
              <w:spacing w:before="272" w:line="276" w:lineRule="auto"/>
            </w:pPr>
            <w:r w:rsidRPr="001A1553">
              <w:t>Договор о сотрудничестве заключён</w:t>
            </w:r>
          </w:p>
        </w:tc>
        <w:tc>
          <w:tcPr>
            <w:tcW w:w="2019" w:type="dxa"/>
          </w:tcPr>
          <w:p w:rsidR="00F145FE" w:rsidRPr="001A1553" w:rsidRDefault="001A1553" w:rsidP="00F145FE">
            <w:pPr>
              <w:spacing w:before="272" w:line="276" w:lineRule="auto"/>
            </w:pPr>
            <w:r w:rsidRPr="001A1553">
              <w:t>Директор</w:t>
            </w:r>
          </w:p>
        </w:tc>
      </w:tr>
      <w:tr w:rsidR="006E100E" w:rsidTr="00F145FE">
        <w:trPr>
          <w:trHeight w:val="58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Организация контроля за организацией подготовки обучающихся 9 класса к ГИА-2025 по русскому языку, математике, учебным предметам по выбору</w:t>
            </w:r>
          </w:p>
        </w:tc>
        <w:tc>
          <w:tcPr>
            <w:tcW w:w="1701" w:type="dxa"/>
          </w:tcPr>
          <w:p w:rsidR="00F145FE" w:rsidRPr="001A1553" w:rsidRDefault="001A1553" w:rsidP="00F145FE">
            <w:pPr>
              <w:spacing w:before="272" w:line="276" w:lineRule="auto"/>
            </w:pPr>
            <w:r w:rsidRPr="001A1553">
              <w:t>С 1 апреля по 20 мая 2025</w:t>
            </w:r>
          </w:p>
        </w:tc>
        <w:tc>
          <w:tcPr>
            <w:tcW w:w="2977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Расписание дополнительных занятий</w:t>
            </w:r>
            <w:r w:rsidR="001A1553">
              <w:t>, аналитические справки о результатах посещения уроков.</w:t>
            </w:r>
          </w:p>
        </w:tc>
        <w:tc>
          <w:tcPr>
            <w:tcW w:w="2019" w:type="dxa"/>
          </w:tcPr>
          <w:p w:rsidR="00F145FE" w:rsidRPr="00622E9E" w:rsidRDefault="00622E9E" w:rsidP="00F145FE">
            <w:pPr>
              <w:spacing w:before="272" w:line="276" w:lineRule="auto"/>
            </w:pPr>
            <w:r w:rsidRPr="00622E9E">
              <w:t>Зам директора по УВР Симонова Е.Н.</w:t>
            </w:r>
          </w:p>
        </w:tc>
      </w:tr>
      <w:tr w:rsidR="006E100E" w:rsidTr="00F145FE">
        <w:trPr>
          <w:trHeight w:val="567"/>
        </w:trPr>
        <w:tc>
          <w:tcPr>
            <w:tcW w:w="709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118" w:type="dxa"/>
          </w:tcPr>
          <w:p w:rsidR="00F145FE" w:rsidRDefault="001A1553" w:rsidP="00F145FE">
            <w:pPr>
              <w:spacing w:before="272" w:line="276" w:lineRule="auto"/>
            </w:pPr>
            <w:r w:rsidRPr="007D2B0A">
              <w:t>Проведение</w:t>
            </w:r>
            <w:r w:rsidR="007D2B0A" w:rsidRPr="007D2B0A">
              <w:t xml:space="preserve"> тематических</w:t>
            </w:r>
            <w:r w:rsidRPr="007D2B0A">
              <w:t xml:space="preserve"> </w:t>
            </w:r>
            <w:proofErr w:type="gramStart"/>
            <w:r w:rsidRPr="007D2B0A">
              <w:t>пе</w:t>
            </w:r>
            <w:r w:rsidR="007D2B0A" w:rsidRPr="007D2B0A">
              <w:t xml:space="preserve">дсоветов:   </w:t>
            </w:r>
            <w:proofErr w:type="gramEnd"/>
            <w:r w:rsidR="007D2B0A" w:rsidRPr="007D2B0A">
              <w:t xml:space="preserve">            </w:t>
            </w:r>
            <w:r w:rsidRPr="007D2B0A">
              <w:t>«Качество образования как основной показатель работы школы»</w:t>
            </w:r>
            <w:r w:rsidR="007D2B0A">
              <w:t>;</w:t>
            </w:r>
          </w:p>
          <w:p w:rsidR="007D2B0A" w:rsidRPr="007D2B0A" w:rsidRDefault="007D2B0A" w:rsidP="00F145FE">
            <w:pPr>
              <w:spacing w:before="272" w:line="276" w:lineRule="auto"/>
            </w:pPr>
            <w:r w:rsidRPr="007D2B0A">
              <w:t>«Развитие профессиональных компетенций педагогов»</w:t>
            </w:r>
          </w:p>
        </w:tc>
        <w:tc>
          <w:tcPr>
            <w:tcW w:w="1701" w:type="dxa"/>
          </w:tcPr>
          <w:p w:rsidR="00F145FE" w:rsidRDefault="00F145FE" w:rsidP="00F145FE">
            <w:pPr>
              <w:spacing w:before="272" w:line="276" w:lineRule="auto"/>
              <w:rPr>
                <w:b/>
              </w:rPr>
            </w:pPr>
          </w:p>
          <w:p w:rsidR="007D2B0A" w:rsidRPr="007D2B0A" w:rsidRDefault="007D2B0A" w:rsidP="00F145FE">
            <w:pPr>
              <w:spacing w:before="272" w:line="276" w:lineRule="auto"/>
            </w:pPr>
            <w:r w:rsidRPr="007D2B0A">
              <w:t>27 марта 2025</w:t>
            </w:r>
          </w:p>
          <w:p w:rsidR="007D2B0A" w:rsidRDefault="007D2B0A" w:rsidP="00F145FE">
            <w:pPr>
              <w:spacing w:before="272" w:line="276" w:lineRule="auto"/>
              <w:rPr>
                <w:b/>
              </w:rPr>
            </w:pPr>
          </w:p>
          <w:p w:rsidR="007D2B0A" w:rsidRPr="007D2B0A" w:rsidRDefault="007D2B0A" w:rsidP="00F145FE">
            <w:pPr>
              <w:spacing w:before="272" w:line="276" w:lineRule="auto"/>
            </w:pPr>
            <w:r w:rsidRPr="007D2B0A">
              <w:t>До 20 сентября 2025</w:t>
            </w:r>
          </w:p>
        </w:tc>
        <w:tc>
          <w:tcPr>
            <w:tcW w:w="2977" w:type="dxa"/>
          </w:tcPr>
          <w:p w:rsidR="00F145FE" w:rsidRPr="007D2B0A" w:rsidRDefault="007D2B0A" w:rsidP="00F145FE">
            <w:pPr>
              <w:spacing w:before="272" w:line="276" w:lineRule="auto"/>
            </w:pPr>
            <w:r w:rsidRPr="007D2B0A">
              <w:t>Протоколы педсоветов</w:t>
            </w:r>
          </w:p>
        </w:tc>
        <w:tc>
          <w:tcPr>
            <w:tcW w:w="2019" w:type="dxa"/>
          </w:tcPr>
          <w:p w:rsidR="00F145FE" w:rsidRDefault="007D2B0A" w:rsidP="00F145FE">
            <w:pPr>
              <w:spacing w:before="272" w:line="276" w:lineRule="auto"/>
              <w:rPr>
                <w:b/>
              </w:rPr>
            </w:pPr>
            <w:r>
              <w:t xml:space="preserve">Директор,         </w:t>
            </w:r>
            <w:r w:rsidRPr="00622E9E">
              <w:t>Зам директора по УВР Симонова Е.Н.</w:t>
            </w:r>
          </w:p>
        </w:tc>
      </w:tr>
      <w:tr w:rsidR="007D2B0A" w:rsidTr="00F145FE">
        <w:trPr>
          <w:trHeight w:val="567"/>
        </w:trPr>
        <w:tc>
          <w:tcPr>
            <w:tcW w:w="709" w:type="dxa"/>
          </w:tcPr>
          <w:p w:rsidR="007D2B0A" w:rsidRDefault="007D2B0A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7D2B0A" w:rsidRPr="007D2B0A" w:rsidRDefault="007D2B0A" w:rsidP="00F145FE">
            <w:pPr>
              <w:spacing w:before="272" w:line="276" w:lineRule="auto"/>
            </w:pPr>
            <w:r>
              <w:t>Рефлексия</w:t>
            </w:r>
          </w:p>
        </w:tc>
        <w:tc>
          <w:tcPr>
            <w:tcW w:w="1701" w:type="dxa"/>
          </w:tcPr>
          <w:p w:rsidR="007D2B0A" w:rsidRPr="007D2B0A" w:rsidRDefault="007D2B0A" w:rsidP="00F145FE">
            <w:pPr>
              <w:spacing w:before="272" w:line="276" w:lineRule="auto"/>
            </w:pPr>
            <w:r w:rsidRPr="007D2B0A">
              <w:t>До 20 декабря 2025</w:t>
            </w:r>
          </w:p>
        </w:tc>
        <w:tc>
          <w:tcPr>
            <w:tcW w:w="2977" w:type="dxa"/>
          </w:tcPr>
          <w:p w:rsidR="007D2B0A" w:rsidRPr="007D2B0A" w:rsidRDefault="007D2B0A" w:rsidP="00F145FE">
            <w:pPr>
              <w:spacing w:before="272" w:line="276" w:lineRule="auto"/>
            </w:pPr>
            <w:r w:rsidRPr="007D2B0A">
              <w:t>Анализ работы по программе, самодиагностика.</w:t>
            </w:r>
          </w:p>
        </w:tc>
        <w:tc>
          <w:tcPr>
            <w:tcW w:w="2019" w:type="dxa"/>
          </w:tcPr>
          <w:p w:rsidR="007D2B0A" w:rsidRDefault="007D2B0A" w:rsidP="00F145FE">
            <w:pPr>
              <w:spacing w:before="272" w:line="276" w:lineRule="auto"/>
            </w:pPr>
            <w:r>
              <w:t xml:space="preserve">Директор,         </w:t>
            </w:r>
            <w:r w:rsidRPr="00622E9E">
              <w:t>Зам директора по УВР Симонова Е.Н.</w:t>
            </w:r>
          </w:p>
        </w:tc>
      </w:tr>
      <w:tr w:rsidR="00F145FE" w:rsidTr="007D2B0A">
        <w:trPr>
          <w:trHeight w:val="567"/>
        </w:trPr>
        <w:tc>
          <w:tcPr>
            <w:tcW w:w="10524" w:type="dxa"/>
            <w:gridSpan w:val="5"/>
          </w:tcPr>
          <w:p w:rsidR="00F145FE" w:rsidRPr="00F145FE" w:rsidRDefault="00F145FE" w:rsidP="00F145FE">
            <w:pPr>
              <w:pStyle w:val="a5"/>
              <w:numPr>
                <w:ilvl w:val="0"/>
                <w:numId w:val="41"/>
              </w:numPr>
              <w:spacing w:before="272" w:line="276" w:lineRule="auto"/>
              <w:jc w:val="center"/>
              <w:rPr>
                <w:b/>
              </w:rPr>
            </w:pPr>
            <w:r>
              <w:rPr>
                <w:b/>
              </w:rPr>
              <w:t>Работа с обучающимися</w:t>
            </w:r>
          </w:p>
        </w:tc>
      </w:tr>
      <w:tr w:rsidR="00F145FE" w:rsidTr="00F145FE">
        <w:trPr>
          <w:trHeight w:val="567"/>
        </w:trPr>
        <w:tc>
          <w:tcPr>
            <w:tcW w:w="709" w:type="dxa"/>
          </w:tcPr>
          <w:p w:rsidR="00F145FE" w:rsidRDefault="00031FD4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F145FE" w:rsidRPr="00031FD4" w:rsidRDefault="00031FD4" w:rsidP="00F145FE">
            <w:pPr>
              <w:spacing w:before="272" w:line="276" w:lineRule="auto"/>
            </w:pPr>
            <w:r w:rsidRPr="00031FD4">
              <w:t xml:space="preserve">Проведение диагностики причин учебной </w:t>
            </w:r>
            <w:proofErr w:type="spellStart"/>
            <w:r w:rsidRPr="00031FD4">
              <w:t>неуспешности</w:t>
            </w:r>
            <w:proofErr w:type="spellEnd"/>
            <w:r w:rsidRPr="00031FD4">
              <w:t xml:space="preserve"> среди 2-9 классов. Выявление учебных дефицитов у обучающихся.</w:t>
            </w:r>
          </w:p>
        </w:tc>
        <w:tc>
          <w:tcPr>
            <w:tcW w:w="1701" w:type="dxa"/>
          </w:tcPr>
          <w:p w:rsidR="00031FD4" w:rsidRDefault="003975B7" w:rsidP="00031FD4">
            <w:pPr>
              <w:spacing w:before="272" w:line="276" w:lineRule="auto"/>
              <w:jc w:val="center"/>
            </w:pPr>
            <w:r>
              <w:t>До 15</w:t>
            </w:r>
            <w:r w:rsidR="00031FD4">
              <w:t xml:space="preserve"> марта</w:t>
            </w:r>
          </w:p>
          <w:p w:rsidR="00F145FE" w:rsidRPr="00031FD4" w:rsidRDefault="00031FD4" w:rsidP="00031FD4">
            <w:pPr>
              <w:spacing w:before="272" w:line="276" w:lineRule="auto"/>
              <w:jc w:val="center"/>
            </w:pPr>
            <w:r>
              <w:t>2025</w:t>
            </w:r>
          </w:p>
        </w:tc>
        <w:tc>
          <w:tcPr>
            <w:tcW w:w="2977" w:type="dxa"/>
          </w:tcPr>
          <w:p w:rsidR="00F145FE" w:rsidRPr="00031FD4" w:rsidRDefault="00031FD4" w:rsidP="00F145FE">
            <w:pPr>
              <w:spacing w:before="272" w:line="276" w:lineRule="auto"/>
            </w:pPr>
            <w:r w:rsidRPr="00031FD4">
              <w:t>Аналитические справки по итогам диагностики. Определены учебные предметы для слабоуспевающих обучающихся</w:t>
            </w:r>
          </w:p>
        </w:tc>
        <w:tc>
          <w:tcPr>
            <w:tcW w:w="2019" w:type="dxa"/>
          </w:tcPr>
          <w:p w:rsidR="00031FD4" w:rsidRPr="00031FD4" w:rsidRDefault="00031FD4" w:rsidP="00F145FE">
            <w:pPr>
              <w:spacing w:before="272" w:line="276" w:lineRule="auto"/>
            </w:pPr>
            <w:r>
              <w:t>Зам.</w:t>
            </w:r>
            <w:r w:rsidR="00BE18C2">
              <w:t xml:space="preserve"> д</w:t>
            </w:r>
            <w:r>
              <w:t>иректора по УВР Симонова Е.Н.</w:t>
            </w:r>
          </w:p>
        </w:tc>
      </w:tr>
      <w:tr w:rsidR="00F145FE" w:rsidTr="00F145FE">
        <w:trPr>
          <w:trHeight w:val="567"/>
        </w:trPr>
        <w:tc>
          <w:tcPr>
            <w:tcW w:w="709" w:type="dxa"/>
          </w:tcPr>
          <w:p w:rsidR="00F145FE" w:rsidRDefault="00031FD4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:rsidR="00F145FE" w:rsidRPr="00031FD4" w:rsidRDefault="00031FD4" w:rsidP="00F145FE">
            <w:pPr>
              <w:spacing w:before="272" w:line="276" w:lineRule="auto"/>
            </w:pPr>
            <w:r w:rsidRPr="00031FD4">
              <w:t>Разработка индивидуальных программ сопровождения слабоуспевающих обучающихся, включая математику и русский язык</w:t>
            </w:r>
          </w:p>
        </w:tc>
        <w:tc>
          <w:tcPr>
            <w:tcW w:w="1701" w:type="dxa"/>
          </w:tcPr>
          <w:p w:rsidR="00031FD4" w:rsidRDefault="00031FD4" w:rsidP="00031FD4">
            <w:pPr>
              <w:spacing w:before="272" w:line="276" w:lineRule="auto"/>
            </w:pPr>
            <w:r>
              <w:t>До 20 марта</w:t>
            </w:r>
          </w:p>
          <w:p w:rsidR="00F145FE" w:rsidRPr="00031FD4" w:rsidRDefault="00031FD4" w:rsidP="00031FD4">
            <w:pPr>
              <w:spacing w:before="272" w:line="276" w:lineRule="auto"/>
            </w:pPr>
            <w:r>
              <w:t>2025</w:t>
            </w:r>
          </w:p>
        </w:tc>
        <w:tc>
          <w:tcPr>
            <w:tcW w:w="2977" w:type="dxa"/>
          </w:tcPr>
          <w:p w:rsidR="00F145FE" w:rsidRPr="00031FD4" w:rsidRDefault="00BE18C2" w:rsidP="00F145FE">
            <w:pPr>
              <w:spacing w:before="272" w:line="276" w:lineRule="auto"/>
            </w:pPr>
            <w:r>
              <w:t>Индивидуальные</w:t>
            </w:r>
            <w:r w:rsidR="00031FD4" w:rsidRPr="00031FD4">
              <w:t xml:space="preserve"> программ</w:t>
            </w:r>
            <w:r>
              <w:t>ы</w:t>
            </w:r>
            <w:r w:rsidR="00031FD4" w:rsidRPr="00031FD4">
              <w:t xml:space="preserve"> сопровождения слабоуспевающих обучающихся утверждены и реализуются</w:t>
            </w:r>
          </w:p>
        </w:tc>
        <w:tc>
          <w:tcPr>
            <w:tcW w:w="2019" w:type="dxa"/>
          </w:tcPr>
          <w:p w:rsidR="003975B7" w:rsidRPr="00031FD4" w:rsidRDefault="003975B7" w:rsidP="003975B7">
            <w:pPr>
              <w:spacing w:before="272"/>
            </w:pPr>
            <w:r w:rsidRPr="003975B7">
              <w:t>Зам. Директора по УВР Симонова Е.Н.</w:t>
            </w:r>
            <w:r>
              <w:t>, учитель математики- Гришаева С.В., учитель русского языка- Анисимова Г.И.</w:t>
            </w:r>
          </w:p>
        </w:tc>
      </w:tr>
      <w:tr w:rsidR="00F145FE" w:rsidTr="00F145FE">
        <w:trPr>
          <w:trHeight w:val="567"/>
        </w:trPr>
        <w:tc>
          <w:tcPr>
            <w:tcW w:w="709" w:type="dxa"/>
          </w:tcPr>
          <w:p w:rsidR="00F145FE" w:rsidRDefault="003975B7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18" w:type="dxa"/>
          </w:tcPr>
          <w:p w:rsidR="00F145FE" w:rsidRPr="00031FD4" w:rsidRDefault="00BE18C2" w:rsidP="00F145FE">
            <w:pPr>
              <w:spacing w:before="272" w:line="276" w:lineRule="auto"/>
            </w:pPr>
            <w:r>
              <w:t>Разработка</w:t>
            </w:r>
            <w:r w:rsidR="003975B7" w:rsidRPr="003975B7">
              <w:t xml:space="preserve"> плана-графика консультаций</w:t>
            </w:r>
            <w:r w:rsidR="00584812">
              <w:t xml:space="preserve"> по вопросам ГИА</w:t>
            </w:r>
          </w:p>
        </w:tc>
        <w:tc>
          <w:tcPr>
            <w:tcW w:w="1701" w:type="dxa"/>
          </w:tcPr>
          <w:p w:rsidR="00F145FE" w:rsidRPr="00031FD4" w:rsidRDefault="00BE18C2" w:rsidP="00F145FE">
            <w:pPr>
              <w:spacing w:before="272" w:line="276" w:lineRule="auto"/>
            </w:pPr>
            <w:r>
              <w:t>До 1 марта</w:t>
            </w:r>
            <w:r w:rsidR="00584812">
              <w:t xml:space="preserve"> 2025</w:t>
            </w:r>
          </w:p>
        </w:tc>
        <w:tc>
          <w:tcPr>
            <w:tcW w:w="2977" w:type="dxa"/>
          </w:tcPr>
          <w:p w:rsidR="00F145FE" w:rsidRPr="00031FD4" w:rsidRDefault="00584812" w:rsidP="00F145FE">
            <w:pPr>
              <w:spacing w:before="272" w:line="276" w:lineRule="auto"/>
            </w:pPr>
            <w:r>
              <w:t>План-график</w:t>
            </w:r>
            <w:r w:rsidR="003975B7" w:rsidRPr="003975B7">
              <w:t xml:space="preserve"> консультаций утвержден</w:t>
            </w:r>
          </w:p>
        </w:tc>
        <w:tc>
          <w:tcPr>
            <w:tcW w:w="2019" w:type="dxa"/>
          </w:tcPr>
          <w:p w:rsidR="003975B7" w:rsidRPr="00031FD4" w:rsidRDefault="003975B7" w:rsidP="00F145FE">
            <w:pPr>
              <w:spacing w:before="272" w:line="276" w:lineRule="auto"/>
            </w:pPr>
            <w:r w:rsidRPr="003975B7">
              <w:t>Зам. Директора по УВР Симонова Е.Н.,</w:t>
            </w:r>
            <w:r>
              <w:t xml:space="preserve"> педагоги</w:t>
            </w:r>
          </w:p>
        </w:tc>
      </w:tr>
      <w:tr w:rsidR="00F145FE" w:rsidTr="00F145FE">
        <w:trPr>
          <w:trHeight w:val="567"/>
        </w:trPr>
        <w:tc>
          <w:tcPr>
            <w:tcW w:w="709" w:type="dxa"/>
          </w:tcPr>
          <w:p w:rsidR="00F145FE" w:rsidRDefault="003975B7" w:rsidP="00F145FE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</w:tcPr>
          <w:p w:rsidR="00F145FE" w:rsidRPr="00031FD4" w:rsidRDefault="003975B7" w:rsidP="00F145FE">
            <w:pPr>
              <w:spacing w:before="272" w:line="276" w:lineRule="auto"/>
            </w:pPr>
            <w:r w:rsidRPr="003975B7">
              <w:t xml:space="preserve">Организация работы на образовательных  </w:t>
            </w:r>
            <w:r w:rsidR="00BE18C2">
              <w:t>платформах «</w:t>
            </w:r>
            <w:proofErr w:type="spellStart"/>
            <w:r w:rsidR="00BE18C2">
              <w:t>Учи.ру</w:t>
            </w:r>
            <w:proofErr w:type="spellEnd"/>
            <w:r w:rsidR="00BE18C2">
              <w:t>», «Решу ОГЭ», «Решу ЕГЭ»</w:t>
            </w:r>
          </w:p>
        </w:tc>
        <w:tc>
          <w:tcPr>
            <w:tcW w:w="1701" w:type="dxa"/>
          </w:tcPr>
          <w:p w:rsidR="00F145FE" w:rsidRPr="00031FD4" w:rsidRDefault="003975B7" w:rsidP="00F145FE">
            <w:pPr>
              <w:spacing w:before="272" w:line="276" w:lineRule="auto"/>
            </w:pPr>
            <w:r>
              <w:t>постоянно</w:t>
            </w:r>
          </w:p>
        </w:tc>
        <w:tc>
          <w:tcPr>
            <w:tcW w:w="2977" w:type="dxa"/>
          </w:tcPr>
          <w:p w:rsidR="00F145FE" w:rsidRPr="00031FD4" w:rsidRDefault="008B13F2" w:rsidP="00F145FE">
            <w:pPr>
              <w:spacing w:before="272" w:line="276" w:lineRule="auto"/>
            </w:pPr>
            <w:r>
              <w:t>Мониторинг активности обучающихся по работе на образовательных платформах</w:t>
            </w:r>
          </w:p>
        </w:tc>
        <w:tc>
          <w:tcPr>
            <w:tcW w:w="2019" w:type="dxa"/>
          </w:tcPr>
          <w:p w:rsidR="00F145FE" w:rsidRPr="00031FD4" w:rsidRDefault="003975B7" w:rsidP="00F145FE">
            <w:pPr>
              <w:spacing w:before="272" w:line="276" w:lineRule="auto"/>
            </w:pPr>
            <w:r>
              <w:t>Учителя-предметники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58481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18" w:type="dxa"/>
          </w:tcPr>
          <w:p w:rsidR="00F50A56" w:rsidRPr="00374557" w:rsidRDefault="00F50A56" w:rsidP="00F50A56">
            <w:pPr>
              <w:spacing w:before="272" w:line="276" w:lineRule="auto"/>
            </w:pPr>
            <w:r w:rsidRPr="00374557">
              <w:t xml:space="preserve">Классные часы с привлечением педагогов-психологов по темам: «Всё </w:t>
            </w:r>
            <w:r w:rsidRPr="00374557">
              <w:lastRenderedPageBreak/>
              <w:t>ли я знаю о себе?», «Почему школа важна в моей жизни?»,</w:t>
            </w:r>
            <w:r w:rsidR="00BE18C2">
              <w:t xml:space="preserve">                 </w:t>
            </w:r>
            <w:r w:rsidRPr="00374557">
              <w:t xml:space="preserve"> «Почему важно учиться успешно?»</w:t>
            </w:r>
            <w:r w:rsidR="00BE18C2">
              <w:t>.</w:t>
            </w:r>
          </w:p>
        </w:tc>
        <w:tc>
          <w:tcPr>
            <w:tcW w:w="1701" w:type="dxa"/>
          </w:tcPr>
          <w:p w:rsidR="00F50A56" w:rsidRPr="00C4671F" w:rsidRDefault="00F50A56" w:rsidP="00F50A56">
            <w:pPr>
              <w:spacing w:before="272" w:line="276" w:lineRule="auto"/>
            </w:pPr>
            <w:r w:rsidRPr="00C4671F">
              <w:lastRenderedPageBreak/>
              <w:t>В соответствии с графиком консультаций</w:t>
            </w:r>
          </w:p>
        </w:tc>
        <w:tc>
          <w:tcPr>
            <w:tcW w:w="2977" w:type="dxa"/>
          </w:tcPr>
          <w:p w:rsidR="00F50A56" w:rsidRPr="00C4671F" w:rsidRDefault="00F50A56" w:rsidP="00F50A56">
            <w:pPr>
              <w:spacing w:before="272" w:line="276" w:lineRule="auto"/>
            </w:pPr>
            <w:r w:rsidRPr="00C4671F">
              <w:t xml:space="preserve">Отчёты классных руководителей, рекомендации психолога </w:t>
            </w:r>
            <w:r w:rsidRPr="00C4671F">
              <w:lastRenderedPageBreak/>
              <w:t>обучающимся</w:t>
            </w:r>
          </w:p>
        </w:tc>
        <w:tc>
          <w:tcPr>
            <w:tcW w:w="2019" w:type="dxa"/>
          </w:tcPr>
          <w:p w:rsidR="00F50A56" w:rsidRPr="00C4671F" w:rsidRDefault="00F50A56" w:rsidP="00F50A56">
            <w:pPr>
              <w:spacing w:before="272" w:line="276" w:lineRule="auto"/>
            </w:pPr>
            <w:r w:rsidRPr="00C4671F">
              <w:lastRenderedPageBreak/>
              <w:t>Классные руководители</w:t>
            </w:r>
            <w:r>
              <w:t>, педагог-психолог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58481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118" w:type="dxa"/>
          </w:tcPr>
          <w:p w:rsidR="00584812" w:rsidRDefault="00584812" w:rsidP="00584812">
            <w:pPr>
              <w:spacing w:before="272" w:line="276" w:lineRule="auto"/>
            </w:pPr>
            <w:r>
              <w:t xml:space="preserve">Активизация познавательной деятельности учащихся: </w:t>
            </w:r>
          </w:p>
          <w:p w:rsidR="00584812" w:rsidRDefault="00584812" w:rsidP="00584812">
            <w:pPr>
              <w:spacing w:before="272" w:line="276" w:lineRule="auto"/>
            </w:pPr>
            <w:r>
              <w:t>- участие детей в конкурсах;</w:t>
            </w:r>
          </w:p>
          <w:p w:rsidR="00F50A56" w:rsidRPr="00031FD4" w:rsidRDefault="00584812" w:rsidP="00584812">
            <w:pPr>
              <w:spacing w:before="272" w:line="276" w:lineRule="auto"/>
            </w:pPr>
            <w:r>
              <w:t>- подготовка и участие детей в школьном, муниципаль</w:t>
            </w:r>
            <w:r w:rsidR="00FF7328">
              <w:t xml:space="preserve">ном и региональном этапах </w:t>
            </w:r>
            <w:proofErr w:type="spellStart"/>
            <w:r w:rsidR="00FF7328">
              <w:t>ВсОШ</w:t>
            </w:r>
            <w:proofErr w:type="spellEnd"/>
            <w:r w:rsidR="00FF7328">
              <w:t>;</w:t>
            </w:r>
          </w:p>
        </w:tc>
        <w:tc>
          <w:tcPr>
            <w:tcW w:w="1701" w:type="dxa"/>
          </w:tcPr>
          <w:p w:rsidR="00F50A56" w:rsidRDefault="00F50A56" w:rsidP="00F50A56">
            <w:pPr>
              <w:spacing w:before="272" w:line="276" w:lineRule="auto"/>
            </w:pPr>
          </w:p>
          <w:p w:rsidR="00584812" w:rsidRDefault="00584812" w:rsidP="00F50A56">
            <w:pPr>
              <w:spacing w:before="272" w:line="276" w:lineRule="auto"/>
            </w:pPr>
          </w:p>
          <w:p w:rsidR="00584812" w:rsidRDefault="00584812" w:rsidP="00F50A56">
            <w:pPr>
              <w:spacing w:before="272" w:line="276" w:lineRule="auto"/>
            </w:pPr>
            <w:r>
              <w:t>в течение года</w:t>
            </w:r>
          </w:p>
          <w:p w:rsidR="00584812" w:rsidRDefault="00584812" w:rsidP="00F50A56">
            <w:pPr>
              <w:spacing w:before="272" w:line="276" w:lineRule="auto"/>
            </w:pPr>
          </w:p>
          <w:p w:rsidR="00584812" w:rsidRDefault="00584812" w:rsidP="00F50A56">
            <w:pPr>
              <w:spacing w:before="272" w:line="276" w:lineRule="auto"/>
            </w:pPr>
            <w:r>
              <w:t>сентябрь-декабрь 2025</w:t>
            </w:r>
          </w:p>
          <w:p w:rsidR="00584812" w:rsidRDefault="00584812" w:rsidP="00F50A56">
            <w:pPr>
              <w:spacing w:before="272" w:line="276" w:lineRule="auto"/>
            </w:pPr>
          </w:p>
          <w:p w:rsidR="00584812" w:rsidRPr="00031FD4" w:rsidRDefault="00584812" w:rsidP="00F50A56">
            <w:pPr>
              <w:spacing w:before="272" w:line="276" w:lineRule="auto"/>
            </w:pPr>
          </w:p>
        </w:tc>
        <w:tc>
          <w:tcPr>
            <w:tcW w:w="2977" w:type="dxa"/>
          </w:tcPr>
          <w:p w:rsidR="00F50A56" w:rsidRPr="00031FD4" w:rsidRDefault="00FF7328" w:rsidP="00F50A56">
            <w:pPr>
              <w:spacing w:before="272" w:line="276" w:lineRule="auto"/>
            </w:pPr>
            <w:r>
              <w:t>Аналитические справки о результатах участия</w:t>
            </w:r>
          </w:p>
        </w:tc>
        <w:tc>
          <w:tcPr>
            <w:tcW w:w="2019" w:type="dxa"/>
          </w:tcPr>
          <w:p w:rsidR="00F50A56" w:rsidRPr="00031FD4" w:rsidRDefault="00FF7328" w:rsidP="00F50A56">
            <w:pPr>
              <w:spacing w:before="272" w:line="276" w:lineRule="auto"/>
            </w:pPr>
            <w:r>
              <w:t>Зам. Директора по УВР Симонова Е.Н.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FF7328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F50A56" w:rsidRPr="00031FD4" w:rsidRDefault="00FF7328" w:rsidP="00F50A56">
            <w:pPr>
              <w:spacing w:before="272" w:line="276" w:lineRule="auto"/>
            </w:pPr>
            <w:r w:rsidRPr="00FF7328">
              <w:t>Организация курсов внеурочной деятельности центра  естественно-научной направленности «Точка роста»</w:t>
            </w:r>
          </w:p>
        </w:tc>
        <w:tc>
          <w:tcPr>
            <w:tcW w:w="1701" w:type="dxa"/>
          </w:tcPr>
          <w:p w:rsidR="00F50A56" w:rsidRPr="00031FD4" w:rsidRDefault="00FF7328" w:rsidP="00F50A56">
            <w:pPr>
              <w:spacing w:before="272" w:line="276" w:lineRule="auto"/>
            </w:pPr>
            <w:r>
              <w:t>Февраль-декабрь 2025</w:t>
            </w:r>
          </w:p>
        </w:tc>
        <w:tc>
          <w:tcPr>
            <w:tcW w:w="2977" w:type="dxa"/>
          </w:tcPr>
          <w:p w:rsidR="00F50A56" w:rsidRDefault="00FF7328" w:rsidP="00F50A56">
            <w:pPr>
              <w:spacing w:before="272" w:line="276" w:lineRule="auto"/>
            </w:pPr>
            <w:r>
              <w:t>Расписание занятий внеурочной деятельности.</w:t>
            </w:r>
          </w:p>
          <w:p w:rsidR="00FF7328" w:rsidRPr="00031FD4" w:rsidRDefault="00FF7328" w:rsidP="00F50A56">
            <w:pPr>
              <w:spacing w:before="272" w:line="276" w:lineRule="auto"/>
            </w:pPr>
            <w:r>
              <w:t xml:space="preserve">Мониторинг </w:t>
            </w:r>
            <w:proofErr w:type="spellStart"/>
            <w:r>
              <w:t>вовлечённости</w:t>
            </w:r>
            <w:proofErr w:type="spellEnd"/>
            <w:r>
              <w:t xml:space="preserve"> в занятия курсов обучающихся «группы риска»</w:t>
            </w:r>
          </w:p>
        </w:tc>
        <w:tc>
          <w:tcPr>
            <w:tcW w:w="2019" w:type="dxa"/>
          </w:tcPr>
          <w:p w:rsidR="00F50A56" w:rsidRPr="00031FD4" w:rsidRDefault="00FF7328" w:rsidP="00F50A56">
            <w:pPr>
              <w:spacing w:before="272" w:line="276" w:lineRule="auto"/>
            </w:pPr>
            <w:r>
              <w:t>Зам. Директора по УВР Симонова Е.Н, руководитель центра «Точка роста»- Гришина Л.В.</w:t>
            </w:r>
          </w:p>
        </w:tc>
      </w:tr>
      <w:tr w:rsidR="00F50A56" w:rsidTr="007D2B0A">
        <w:trPr>
          <w:trHeight w:val="567"/>
        </w:trPr>
        <w:tc>
          <w:tcPr>
            <w:tcW w:w="10524" w:type="dxa"/>
            <w:gridSpan w:val="5"/>
          </w:tcPr>
          <w:p w:rsidR="00F50A56" w:rsidRPr="00F145FE" w:rsidRDefault="00F50A56" w:rsidP="00F50A56">
            <w:pPr>
              <w:pStyle w:val="a5"/>
              <w:numPr>
                <w:ilvl w:val="0"/>
                <w:numId w:val="41"/>
              </w:numPr>
              <w:spacing w:before="272"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58481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F50A56" w:rsidRPr="00C4671F" w:rsidRDefault="00F50A56" w:rsidP="00F50A56">
            <w:pPr>
              <w:spacing w:before="272" w:line="276" w:lineRule="auto"/>
            </w:pPr>
            <w:r w:rsidRPr="00C4671F">
              <w:t xml:space="preserve">Выявление / совместный анализ профессиональных дефицитов педагогических работников (на основе </w:t>
            </w:r>
            <w:proofErr w:type="spellStart"/>
            <w:r w:rsidRPr="00C4671F">
              <w:t>самоэкспертизы</w:t>
            </w:r>
            <w:proofErr w:type="spellEnd"/>
            <w:r w:rsidRPr="00C4671F">
              <w:t>)</w:t>
            </w:r>
          </w:p>
        </w:tc>
        <w:tc>
          <w:tcPr>
            <w:tcW w:w="1701" w:type="dxa"/>
          </w:tcPr>
          <w:p w:rsidR="00F50A56" w:rsidRPr="00C4671F" w:rsidRDefault="00F50A56" w:rsidP="00F50A56">
            <w:pPr>
              <w:spacing w:before="272" w:line="276" w:lineRule="auto"/>
              <w:jc w:val="center"/>
            </w:pPr>
            <w:r w:rsidRPr="00C4671F">
              <w:t>До 30 марта 2025</w:t>
            </w:r>
          </w:p>
        </w:tc>
        <w:tc>
          <w:tcPr>
            <w:tcW w:w="2977" w:type="dxa"/>
          </w:tcPr>
          <w:p w:rsidR="00F50A56" w:rsidRPr="00C4671F" w:rsidRDefault="00F50A56" w:rsidP="00F50A56">
            <w:pPr>
              <w:spacing w:before="272" w:line="276" w:lineRule="auto"/>
            </w:pPr>
            <w:r w:rsidRPr="00C4671F">
              <w:t>Индивидуальная работа, обсуждение результатов на МО и внесение работы в план самообразования</w:t>
            </w:r>
          </w:p>
        </w:tc>
        <w:tc>
          <w:tcPr>
            <w:tcW w:w="2019" w:type="dxa"/>
          </w:tcPr>
          <w:p w:rsidR="00F50A56" w:rsidRPr="002640C3" w:rsidRDefault="00F50A56" w:rsidP="00F50A56">
            <w:pPr>
              <w:spacing w:before="272" w:line="276" w:lineRule="auto"/>
            </w:pPr>
            <w:r w:rsidRPr="002640C3">
              <w:t>Учителя-предметники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58481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:rsidR="00F50A56" w:rsidRPr="00C4671F" w:rsidRDefault="00F50A56" w:rsidP="00F50A56">
            <w:pPr>
              <w:widowControl w:val="0"/>
              <w:autoSpaceDE w:val="0"/>
              <w:autoSpaceDN w:val="0"/>
              <w:rPr>
                <w:rFonts w:ascii="Time Roman" w:eastAsia="Trebuchet MS" w:hAnsi="Time Roman"/>
              </w:rPr>
            </w:pPr>
            <w:r w:rsidRPr="00C4671F">
              <w:rPr>
                <w:rFonts w:ascii="Time Roman" w:eastAsia="Trebuchet MS" w:hAnsi="Time Roman"/>
                <w:w w:val="115"/>
              </w:rPr>
              <w:t>Самоанализ</w:t>
            </w:r>
            <w:r w:rsidRPr="00C4671F">
              <w:rPr>
                <w:rFonts w:ascii="Time Roman" w:eastAsia="Trebuchet MS" w:hAnsi="Time Roman"/>
                <w:spacing w:val="-6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w w:val="115"/>
              </w:rPr>
              <w:t>по</w:t>
            </w:r>
            <w:r w:rsidRPr="00C4671F">
              <w:rPr>
                <w:rFonts w:ascii="Time Roman" w:eastAsia="Trebuchet MS" w:hAnsi="Time Roman"/>
                <w:spacing w:val="-6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w w:val="115"/>
              </w:rPr>
              <w:t>диагностическим</w:t>
            </w:r>
            <w:r w:rsidRPr="00C4671F">
              <w:rPr>
                <w:rFonts w:ascii="Time Roman" w:eastAsia="Trebuchet MS" w:hAnsi="Time Roman"/>
                <w:spacing w:val="-7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методикам:</w:t>
            </w:r>
          </w:p>
          <w:p w:rsidR="00F50A56" w:rsidRPr="00C4671F" w:rsidRDefault="00F50A56" w:rsidP="00F50A56">
            <w:pPr>
              <w:widowControl w:val="0"/>
              <w:tabs>
                <w:tab w:val="left" w:pos="204"/>
              </w:tabs>
              <w:autoSpaceDE w:val="0"/>
              <w:autoSpaceDN w:val="0"/>
              <w:rPr>
                <w:rFonts w:ascii="Time Roman" w:eastAsia="Trebuchet MS" w:hAnsi="Time Roman"/>
              </w:rPr>
            </w:pPr>
            <w:r w:rsidRPr="00C4671F">
              <w:rPr>
                <w:rFonts w:ascii="Time Roman" w:eastAsia="Trebuchet MS" w:hAnsi="Time Roman"/>
                <w:w w:val="115"/>
              </w:rPr>
              <w:t>- цифровые</w:t>
            </w:r>
            <w:r>
              <w:rPr>
                <w:rFonts w:ascii="Time Roman" w:eastAsia="Trebuchet MS" w:hAnsi="Time Roman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w w:val="115"/>
              </w:rPr>
              <w:t>компетенции</w:t>
            </w:r>
            <w:r w:rsidRPr="00C4671F">
              <w:rPr>
                <w:rFonts w:ascii="Time Roman" w:eastAsia="Trebuchet MS" w:hAnsi="Time Roman"/>
                <w:spacing w:val="-7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педагога;</w:t>
            </w:r>
          </w:p>
          <w:p w:rsidR="00F50A56" w:rsidRPr="00C4671F" w:rsidRDefault="00F50A56" w:rsidP="00F50A56">
            <w:pPr>
              <w:widowControl w:val="0"/>
              <w:tabs>
                <w:tab w:val="left" w:pos="204"/>
              </w:tabs>
              <w:autoSpaceDE w:val="0"/>
              <w:autoSpaceDN w:val="0"/>
              <w:rPr>
                <w:rFonts w:ascii="Time Roman" w:eastAsia="Trebuchet MS" w:hAnsi="Time Roman"/>
              </w:rPr>
            </w:pPr>
            <w:r w:rsidRPr="00C4671F">
              <w:rPr>
                <w:rFonts w:ascii="Time Roman" w:eastAsia="Trebuchet MS" w:hAnsi="Time Roman"/>
                <w:w w:val="115"/>
              </w:rPr>
              <w:t>- работа</w:t>
            </w:r>
            <w:r w:rsidRPr="00C4671F">
              <w:rPr>
                <w:rFonts w:ascii="Time Roman" w:eastAsia="Trebuchet MS" w:hAnsi="Time Roman"/>
                <w:spacing w:val="-1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w w:val="115"/>
              </w:rPr>
              <w:t>с трудным</w:t>
            </w:r>
            <w:r w:rsidRPr="00C4671F">
              <w:rPr>
                <w:rFonts w:ascii="Time Roman" w:eastAsia="Trebuchet MS" w:hAnsi="Time Roman"/>
                <w:spacing w:val="-1"/>
                <w:w w:val="115"/>
              </w:rPr>
              <w:t xml:space="preserve"> </w:t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поведением;</w:t>
            </w:r>
          </w:p>
          <w:p w:rsidR="00F50A56" w:rsidRPr="002640C3" w:rsidRDefault="00F50A56" w:rsidP="00F50A56">
            <w:pPr>
              <w:widowControl w:val="0"/>
              <w:tabs>
                <w:tab w:val="left" w:pos="399"/>
                <w:tab w:val="left" w:pos="1310"/>
                <w:tab w:val="left" w:pos="2264"/>
                <w:tab w:val="left" w:pos="3547"/>
              </w:tabs>
              <w:autoSpaceDE w:val="0"/>
              <w:autoSpaceDN w:val="0"/>
              <w:ind w:right="121"/>
              <w:rPr>
                <w:rFonts w:ascii="Time Roman" w:eastAsia="Trebuchet MS" w:hAnsi="Time Roman"/>
              </w:rPr>
            </w:pPr>
            <w:r w:rsidRPr="00C4671F">
              <w:rPr>
                <w:rFonts w:ascii="Time Roman" w:eastAsia="Trebuchet MS" w:hAnsi="Time Roman"/>
                <w:spacing w:val="-2"/>
                <w:w w:val="115"/>
              </w:rPr>
              <w:t>- гибкие</w:t>
            </w:r>
            <w:r w:rsidRPr="00C4671F">
              <w:rPr>
                <w:rFonts w:ascii="Time Roman" w:eastAsia="Trebuchet MS" w:hAnsi="Time Roman"/>
              </w:rPr>
              <w:tab/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навыки</w:t>
            </w:r>
            <w:r>
              <w:rPr>
                <w:rFonts w:ascii="Time Roman" w:eastAsia="Trebuchet MS" w:hAnsi="Time Roman"/>
              </w:rPr>
              <w:t xml:space="preserve"> </w:t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успешного</w:t>
            </w:r>
            <w:r w:rsidRPr="00C4671F">
              <w:rPr>
                <w:rFonts w:ascii="Time Roman" w:eastAsia="Trebuchet MS" w:hAnsi="Time Roman"/>
              </w:rPr>
              <w:t xml:space="preserve"> </w:t>
            </w:r>
            <w:r w:rsidRPr="00C4671F">
              <w:rPr>
                <w:rFonts w:ascii="Time Roman" w:eastAsia="Trebuchet MS" w:hAnsi="Time Roman"/>
                <w:spacing w:val="-2"/>
                <w:w w:val="115"/>
              </w:rPr>
              <w:t>современного учителя;</w:t>
            </w:r>
            <w:r>
              <w:rPr>
                <w:rFonts w:ascii="Time Roman" w:eastAsia="Trebuchet MS" w:hAnsi="Time Roman"/>
              </w:rPr>
              <w:t xml:space="preserve"> </w:t>
            </w:r>
            <w:r w:rsidRPr="00C4671F">
              <w:rPr>
                <w:rFonts w:ascii="Time Roman" w:eastAsia="Calibri" w:hAnsi="Time Roman"/>
                <w:w w:val="115"/>
                <w:lang w:eastAsia="en-US"/>
              </w:rPr>
              <w:t>- формирование</w:t>
            </w:r>
            <w:r w:rsidRPr="00C4671F">
              <w:rPr>
                <w:rFonts w:ascii="Time Roman" w:eastAsia="Calibri" w:hAnsi="Time Roman"/>
                <w:spacing w:val="-16"/>
                <w:w w:val="115"/>
                <w:lang w:eastAsia="en-US"/>
              </w:rPr>
              <w:t xml:space="preserve"> </w:t>
            </w:r>
            <w:r w:rsidRPr="00C4671F">
              <w:rPr>
                <w:rFonts w:ascii="Time Roman" w:eastAsia="Calibri" w:hAnsi="Time Roman"/>
                <w:w w:val="115"/>
                <w:lang w:eastAsia="en-US"/>
              </w:rPr>
              <w:t>функциональной</w:t>
            </w:r>
            <w:r w:rsidRPr="00C4671F">
              <w:rPr>
                <w:rFonts w:ascii="Time Roman" w:eastAsia="Calibri" w:hAnsi="Time Roman"/>
                <w:spacing w:val="-16"/>
                <w:w w:val="115"/>
                <w:lang w:eastAsia="en-US"/>
              </w:rPr>
              <w:t xml:space="preserve"> г</w:t>
            </w:r>
            <w:r w:rsidRPr="00C4671F">
              <w:rPr>
                <w:rFonts w:ascii="Time Roman" w:eastAsia="Calibri" w:hAnsi="Time Roman"/>
                <w:w w:val="115"/>
                <w:lang w:eastAsia="en-US"/>
              </w:rPr>
              <w:t xml:space="preserve">рамотности </w:t>
            </w:r>
            <w:r w:rsidRPr="00C4671F">
              <w:rPr>
                <w:rFonts w:ascii="Time Roman" w:eastAsia="Calibri" w:hAnsi="Time Roman"/>
                <w:spacing w:val="-2"/>
                <w:w w:val="115"/>
                <w:lang w:eastAsia="en-US"/>
              </w:rPr>
              <w:t>учеников.</w:t>
            </w:r>
          </w:p>
        </w:tc>
        <w:tc>
          <w:tcPr>
            <w:tcW w:w="1701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До 1 апреля</w:t>
            </w:r>
          </w:p>
        </w:tc>
        <w:tc>
          <w:tcPr>
            <w:tcW w:w="2977" w:type="dxa"/>
          </w:tcPr>
          <w:p w:rsidR="00F50A56" w:rsidRPr="002640C3" w:rsidRDefault="00F50A56" w:rsidP="00F50A56">
            <w:pPr>
              <w:spacing w:before="272" w:line="276" w:lineRule="auto"/>
            </w:pPr>
            <w:r w:rsidRPr="002640C3">
              <w:t>Отчёт по самоанализу</w:t>
            </w:r>
          </w:p>
        </w:tc>
        <w:tc>
          <w:tcPr>
            <w:tcW w:w="2019" w:type="dxa"/>
          </w:tcPr>
          <w:p w:rsidR="00F50A56" w:rsidRDefault="00F50A56" w:rsidP="00F50A56">
            <w:pPr>
              <w:spacing w:before="272" w:line="276" w:lineRule="auto"/>
              <w:rPr>
                <w:b/>
              </w:rPr>
            </w:pPr>
            <w:r w:rsidRPr="002640C3">
              <w:t>Учителя-предметники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58481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118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Заседание школьных МО по вопросам повышения учебной мотивации</w:t>
            </w:r>
          </w:p>
        </w:tc>
        <w:tc>
          <w:tcPr>
            <w:tcW w:w="1701" w:type="dxa"/>
          </w:tcPr>
          <w:p w:rsidR="00F50A56" w:rsidRPr="00F50A56" w:rsidRDefault="00F50A56" w:rsidP="00F50A56">
            <w:pPr>
              <w:spacing w:before="272" w:line="276" w:lineRule="auto"/>
              <w:jc w:val="center"/>
            </w:pPr>
            <w:r w:rsidRPr="00F50A56">
              <w:t>25 марта 2025</w:t>
            </w:r>
          </w:p>
        </w:tc>
        <w:tc>
          <w:tcPr>
            <w:tcW w:w="2977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Протоколы ШМО</w:t>
            </w:r>
          </w:p>
        </w:tc>
        <w:tc>
          <w:tcPr>
            <w:tcW w:w="2019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Руководители ШМО</w:t>
            </w:r>
          </w:p>
        </w:tc>
      </w:tr>
      <w:tr w:rsidR="00BE18C2" w:rsidTr="00F145FE">
        <w:trPr>
          <w:trHeight w:val="567"/>
        </w:trPr>
        <w:tc>
          <w:tcPr>
            <w:tcW w:w="709" w:type="dxa"/>
          </w:tcPr>
          <w:p w:rsidR="00BE18C2" w:rsidRDefault="00BE18C2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18" w:type="dxa"/>
          </w:tcPr>
          <w:p w:rsidR="00BE18C2" w:rsidRPr="00F50A56" w:rsidRDefault="00B241AD" w:rsidP="00F50A56">
            <w:pPr>
              <w:spacing w:before="272" w:line="276" w:lineRule="auto"/>
            </w:pPr>
            <w:r>
              <w:t>Педагогический консилиум «Организация обучения с учётом индивидуальных психофизиологических особенностей</w:t>
            </w:r>
          </w:p>
        </w:tc>
        <w:tc>
          <w:tcPr>
            <w:tcW w:w="1701" w:type="dxa"/>
          </w:tcPr>
          <w:p w:rsidR="00BE18C2" w:rsidRPr="00F50A56" w:rsidRDefault="00B241AD" w:rsidP="00F50A56">
            <w:pPr>
              <w:spacing w:before="272" w:line="276" w:lineRule="auto"/>
              <w:jc w:val="center"/>
            </w:pPr>
            <w:r>
              <w:t>До 30 августа 2025</w:t>
            </w:r>
          </w:p>
        </w:tc>
        <w:tc>
          <w:tcPr>
            <w:tcW w:w="2977" w:type="dxa"/>
          </w:tcPr>
          <w:p w:rsidR="00BE18C2" w:rsidRPr="00F50A56" w:rsidRDefault="00B241AD" w:rsidP="00F50A56">
            <w:pPr>
              <w:spacing w:before="272" w:line="276" w:lineRule="auto"/>
            </w:pPr>
            <w:r>
              <w:t>Разработаны рекомендации для педагогов в работе с неуспешными обучающимися</w:t>
            </w:r>
          </w:p>
        </w:tc>
        <w:tc>
          <w:tcPr>
            <w:tcW w:w="2019" w:type="dxa"/>
          </w:tcPr>
          <w:p w:rsidR="00BE18C2" w:rsidRPr="00F50A56" w:rsidRDefault="00B241AD" w:rsidP="00F50A56">
            <w:pPr>
              <w:spacing w:before="272" w:line="276" w:lineRule="auto"/>
            </w:pPr>
            <w:r>
              <w:t>Зам. директора по УВР Симонова Е.Н.. педагог-психолог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Default="00B241AD" w:rsidP="00F50A56">
            <w:pPr>
              <w:spacing w:before="272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584812">
              <w:rPr>
                <w:b/>
              </w:rPr>
              <w:t>.</w:t>
            </w:r>
          </w:p>
        </w:tc>
        <w:tc>
          <w:tcPr>
            <w:tcW w:w="3118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Повышение профессионализма педагогов через прохождение курсов повышения квалификации</w:t>
            </w:r>
          </w:p>
        </w:tc>
        <w:tc>
          <w:tcPr>
            <w:tcW w:w="1701" w:type="dxa"/>
          </w:tcPr>
          <w:p w:rsidR="00F50A56" w:rsidRDefault="00584812" w:rsidP="00F50A56">
            <w:pPr>
              <w:spacing w:before="272" w:line="276" w:lineRule="auto"/>
            </w:pPr>
            <w:r w:rsidRPr="00584812">
              <w:t>В соответствии с графиком</w:t>
            </w:r>
            <w:r>
              <w:t>:</w:t>
            </w:r>
          </w:p>
          <w:p w:rsidR="00584812" w:rsidRPr="00584812" w:rsidRDefault="00584812" w:rsidP="00F50A56">
            <w:pPr>
              <w:spacing w:before="272" w:line="276" w:lineRule="auto"/>
            </w:pPr>
            <w:r>
              <w:t>Апрель-ноябрь 2025</w:t>
            </w:r>
          </w:p>
        </w:tc>
        <w:tc>
          <w:tcPr>
            <w:tcW w:w="2977" w:type="dxa"/>
          </w:tcPr>
          <w:p w:rsidR="00F50A56" w:rsidRPr="00584812" w:rsidRDefault="00584812" w:rsidP="00F50A56">
            <w:pPr>
              <w:spacing w:before="272" w:line="276" w:lineRule="auto"/>
            </w:pPr>
            <w:r w:rsidRPr="00584812">
              <w:t>Курсы пройдены</w:t>
            </w:r>
          </w:p>
        </w:tc>
        <w:tc>
          <w:tcPr>
            <w:tcW w:w="2019" w:type="dxa"/>
          </w:tcPr>
          <w:p w:rsidR="00F50A56" w:rsidRPr="00584812" w:rsidRDefault="00584812" w:rsidP="00F50A56">
            <w:pPr>
              <w:spacing w:before="272" w:line="276" w:lineRule="auto"/>
            </w:pPr>
            <w:r w:rsidRPr="00584812">
              <w:t xml:space="preserve">Учителя предметники, </w:t>
            </w:r>
            <w:proofErr w:type="spellStart"/>
            <w:r w:rsidRPr="00584812">
              <w:t>администраия</w:t>
            </w:r>
            <w:proofErr w:type="spellEnd"/>
          </w:p>
        </w:tc>
      </w:tr>
      <w:tr w:rsidR="00F50A56" w:rsidTr="007D2B0A">
        <w:trPr>
          <w:trHeight w:val="567"/>
        </w:trPr>
        <w:tc>
          <w:tcPr>
            <w:tcW w:w="10524" w:type="dxa"/>
            <w:gridSpan w:val="5"/>
          </w:tcPr>
          <w:p w:rsidR="00F50A56" w:rsidRPr="00F145FE" w:rsidRDefault="00F50A56" w:rsidP="00F50A56">
            <w:pPr>
              <w:pStyle w:val="a5"/>
              <w:numPr>
                <w:ilvl w:val="0"/>
                <w:numId w:val="41"/>
              </w:numPr>
              <w:spacing w:before="272" w:line="276" w:lineRule="auto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Pr="00031FD4" w:rsidRDefault="00F50A56" w:rsidP="00F50A56">
            <w:pPr>
              <w:spacing w:before="272" w:line="276" w:lineRule="auto"/>
              <w:rPr>
                <w:b/>
              </w:rPr>
            </w:pPr>
            <w:r w:rsidRPr="00031FD4">
              <w:rPr>
                <w:b/>
              </w:rPr>
              <w:t>1.</w:t>
            </w:r>
          </w:p>
        </w:tc>
        <w:tc>
          <w:tcPr>
            <w:tcW w:w="3118" w:type="dxa"/>
          </w:tcPr>
          <w:p w:rsidR="00F50A56" w:rsidRPr="00031FD4" w:rsidRDefault="00F50A56" w:rsidP="00F50A56">
            <w:pPr>
              <w:jc w:val="both"/>
            </w:pPr>
            <w:r w:rsidRPr="00031FD4">
              <w:t>Родительские собрания:</w:t>
            </w:r>
          </w:p>
          <w:p w:rsidR="00F50A56" w:rsidRDefault="00F50A56" w:rsidP="00F50A56">
            <w:pPr>
              <w:jc w:val="both"/>
            </w:pPr>
            <w:r w:rsidRPr="00031FD4">
              <w:t>- «Как помоч</w:t>
            </w:r>
            <w:r>
              <w:t>ь ребёнку подготовиться к ГИА?» (9,11 класс),</w:t>
            </w:r>
          </w:p>
          <w:p w:rsidR="00F50A56" w:rsidRPr="003975B7" w:rsidRDefault="00F50A56" w:rsidP="00F50A56">
            <w:pPr>
              <w:jc w:val="both"/>
            </w:pPr>
            <w:r>
              <w:t xml:space="preserve">- «Как помочь ребёнку подготовиться к ВПР» (4-8,10 класс),         </w:t>
            </w:r>
            <w:r w:rsidRPr="00031FD4">
              <w:t>- «Мотивация или как помочь ребёнку полюбить учёбу?»</w:t>
            </w:r>
            <w:r>
              <w:t>(1-11 класс)</w:t>
            </w:r>
          </w:p>
        </w:tc>
        <w:tc>
          <w:tcPr>
            <w:tcW w:w="1701" w:type="dxa"/>
          </w:tcPr>
          <w:p w:rsidR="00F50A56" w:rsidRDefault="00F50A56" w:rsidP="00F50A56">
            <w:pPr>
              <w:spacing w:before="272" w:line="276" w:lineRule="auto"/>
              <w:rPr>
                <w:sz w:val="22"/>
                <w:szCs w:val="22"/>
              </w:rPr>
            </w:pPr>
            <w:r w:rsidRPr="002810ED">
              <w:rPr>
                <w:sz w:val="22"/>
                <w:szCs w:val="22"/>
              </w:rPr>
              <w:t>19 марта 2025</w:t>
            </w:r>
          </w:p>
          <w:p w:rsidR="00F50A56" w:rsidRDefault="00F50A56" w:rsidP="00F50A56">
            <w:pPr>
              <w:spacing w:before="272" w:line="276" w:lineRule="auto"/>
              <w:rPr>
                <w:sz w:val="22"/>
                <w:szCs w:val="22"/>
              </w:rPr>
            </w:pPr>
          </w:p>
          <w:p w:rsidR="00F50A56" w:rsidRDefault="00F50A56" w:rsidP="00F50A56">
            <w:pPr>
              <w:spacing w:before="27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апреля 2025</w:t>
            </w:r>
          </w:p>
          <w:p w:rsidR="00F50A56" w:rsidRPr="002810ED" w:rsidRDefault="00F50A56" w:rsidP="00F50A56">
            <w:pPr>
              <w:spacing w:before="272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2025</w:t>
            </w:r>
          </w:p>
        </w:tc>
        <w:tc>
          <w:tcPr>
            <w:tcW w:w="2977" w:type="dxa"/>
          </w:tcPr>
          <w:p w:rsidR="00F50A56" w:rsidRPr="006E100E" w:rsidRDefault="00F50A56" w:rsidP="00F50A56">
            <w:pPr>
              <w:spacing w:before="272" w:line="276" w:lineRule="auto"/>
            </w:pPr>
            <w:r w:rsidRPr="006E100E">
              <w:t>Протоколы родительских собраний</w:t>
            </w:r>
          </w:p>
        </w:tc>
        <w:tc>
          <w:tcPr>
            <w:tcW w:w="2019" w:type="dxa"/>
          </w:tcPr>
          <w:p w:rsidR="00F50A56" w:rsidRPr="003975B7" w:rsidRDefault="00F50A56" w:rsidP="00F50A56">
            <w:pPr>
              <w:spacing w:before="272" w:line="276" w:lineRule="auto"/>
            </w:pPr>
            <w:r w:rsidRPr="003975B7">
              <w:t>Администрация, классные руководители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Pr="00031FD4" w:rsidRDefault="00F50A56" w:rsidP="00F50A56">
            <w:pPr>
              <w:spacing w:before="272" w:line="276" w:lineRule="auto"/>
              <w:rPr>
                <w:b/>
              </w:rPr>
            </w:pPr>
            <w:r w:rsidRPr="00031FD4">
              <w:rPr>
                <w:b/>
              </w:rPr>
              <w:t>2.</w:t>
            </w:r>
          </w:p>
        </w:tc>
        <w:tc>
          <w:tcPr>
            <w:tcW w:w="3118" w:type="dxa"/>
          </w:tcPr>
          <w:p w:rsidR="00F50A56" w:rsidRPr="003975B7" w:rsidRDefault="00F50A56" w:rsidP="00F50A56">
            <w:pPr>
              <w:spacing w:before="272" w:line="276" w:lineRule="auto"/>
            </w:pPr>
            <w:r w:rsidRPr="003975B7">
              <w:t>Работа с родителями неуспевающих обучающихся: индивидуальная беседа, проведение родительского собрания с приглашением учителей предметников</w:t>
            </w:r>
          </w:p>
        </w:tc>
        <w:tc>
          <w:tcPr>
            <w:tcW w:w="1701" w:type="dxa"/>
          </w:tcPr>
          <w:p w:rsidR="00F50A56" w:rsidRPr="003975B7" w:rsidRDefault="008B13F2" w:rsidP="00F50A56">
            <w:pPr>
              <w:spacing w:before="272" w:line="276" w:lineRule="auto"/>
            </w:pPr>
            <w:r>
              <w:t>По мере необходимости</w:t>
            </w:r>
          </w:p>
        </w:tc>
        <w:tc>
          <w:tcPr>
            <w:tcW w:w="2977" w:type="dxa"/>
          </w:tcPr>
          <w:p w:rsidR="00F50A56" w:rsidRPr="003975B7" w:rsidRDefault="00F50A56" w:rsidP="00F50A56">
            <w:pPr>
              <w:spacing w:before="272" w:line="276" w:lineRule="auto"/>
            </w:pPr>
            <w:r>
              <w:t>Памятки, рекомендации родителям</w:t>
            </w:r>
          </w:p>
        </w:tc>
        <w:tc>
          <w:tcPr>
            <w:tcW w:w="2019" w:type="dxa"/>
          </w:tcPr>
          <w:p w:rsidR="00F50A56" w:rsidRPr="003975B7" w:rsidRDefault="00F50A56" w:rsidP="00F50A56">
            <w:pPr>
              <w:spacing w:before="272" w:line="276" w:lineRule="auto"/>
            </w:pPr>
            <w:r>
              <w:t>Классные руководители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Pr="00031FD4" w:rsidRDefault="00F50A56" w:rsidP="00F50A56">
            <w:pPr>
              <w:spacing w:before="272" w:line="276" w:lineRule="auto"/>
              <w:rPr>
                <w:b/>
              </w:rPr>
            </w:pPr>
            <w:r w:rsidRPr="00031FD4">
              <w:rPr>
                <w:b/>
              </w:rPr>
              <w:t>3.</w:t>
            </w:r>
          </w:p>
        </w:tc>
        <w:tc>
          <w:tcPr>
            <w:tcW w:w="3118" w:type="dxa"/>
          </w:tcPr>
          <w:p w:rsidR="00F50A56" w:rsidRPr="006E100E" w:rsidRDefault="00F50A56" w:rsidP="00F50A56">
            <w:pPr>
              <w:spacing w:before="272" w:line="276" w:lineRule="auto"/>
            </w:pPr>
            <w:r w:rsidRPr="006E100E">
              <w:t>Решаем ЕГЭ (участие во всероссийской акции)</w:t>
            </w:r>
          </w:p>
        </w:tc>
        <w:tc>
          <w:tcPr>
            <w:tcW w:w="1701" w:type="dxa"/>
          </w:tcPr>
          <w:p w:rsidR="00F50A56" w:rsidRPr="006E100E" w:rsidRDefault="00F50A56" w:rsidP="00F50A56">
            <w:pPr>
              <w:spacing w:before="272" w:line="276" w:lineRule="auto"/>
            </w:pPr>
            <w:r w:rsidRPr="006E100E">
              <w:t>Единый день</w:t>
            </w:r>
          </w:p>
        </w:tc>
        <w:tc>
          <w:tcPr>
            <w:tcW w:w="2977" w:type="dxa"/>
          </w:tcPr>
          <w:p w:rsidR="00F50A56" w:rsidRPr="00F50A56" w:rsidRDefault="00F50A56" w:rsidP="00F50A56">
            <w:pPr>
              <w:spacing w:before="272" w:line="276" w:lineRule="auto"/>
            </w:pPr>
            <w:r w:rsidRPr="00F50A56">
              <w:t>Информирование родителей о процедуре ЕГЭ</w:t>
            </w:r>
          </w:p>
        </w:tc>
        <w:tc>
          <w:tcPr>
            <w:tcW w:w="2019" w:type="dxa"/>
          </w:tcPr>
          <w:p w:rsidR="00F50A56" w:rsidRPr="006E100E" w:rsidRDefault="00F50A56" w:rsidP="00F50A56">
            <w:pPr>
              <w:spacing w:before="272" w:line="276" w:lineRule="auto"/>
            </w:pPr>
            <w:r>
              <w:t xml:space="preserve">Администрация </w:t>
            </w:r>
            <w:r w:rsidRPr="006E100E">
              <w:t>Классные руководители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Pr="00031FD4" w:rsidRDefault="00F50A56" w:rsidP="00F50A56">
            <w:pPr>
              <w:spacing w:before="272" w:line="276" w:lineRule="auto"/>
              <w:rPr>
                <w:b/>
              </w:rPr>
            </w:pPr>
            <w:r w:rsidRPr="00031FD4">
              <w:rPr>
                <w:b/>
              </w:rPr>
              <w:t>4.</w:t>
            </w:r>
          </w:p>
        </w:tc>
        <w:tc>
          <w:tcPr>
            <w:tcW w:w="3118" w:type="dxa"/>
          </w:tcPr>
          <w:p w:rsidR="00F50A56" w:rsidRPr="00C07636" w:rsidRDefault="00F50A56" w:rsidP="00F50A56">
            <w:pPr>
              <w:spacing w:before="272" w:line="276" w:lineRule="auto"/>
            </w:pPr>
            <w:r w:rsidRPr="00C07636">
              <w:t>Участие родителей в совместных мероприятиях школы, класса.</w:t>
            </w:r>
          </w:p>
        </w:tc>
        <w:tc>
          <w:tcPr>
            <w:tcW w:w="1701" w:type="dxa"/>
          </w:tcPr>
          <w:p w:rsidR="00F50A56" w:rsidRPr="00C07636" w:rsidRDefault="00F50A56" w:rsidP="00F50A56">
            <w:pPr>
              <w:spacing w:before="272" w:line="276" w:lineRule="auto"/>
            </w:pPr>
            <w:r w:rsidRPr="00C07636">
              <w:t>В течение года</w:t>
            </w:r>
          </w:p>
        </w:tc>
        <w:tc>
          <w:tcPr>
            <w:tcW w:w="2977" w:type="dxa"/>
          </w:tcPr>
          <w:p w:rsidR="00F50A56" w:rsidRPr="00374557" w:rsidRDefault="00F50A56" w:rsidP="00F50A56">
            <w:pPr>
              <w:spacing w:before="272" w:line="276" w:lineRule="auto"/>
            </w:pPr>
            <w:r w:rsidRPr="00374557">
              <w:t>Увеличение количества родителей, принимающих активное участие в жизни школы.</w:t>
            </w:r>
          </w:p>
        </w:tc>
        <w:tc>
          <w:tcPr>
            <w:tcW w:w="2019" w:type="dxa"/>
          </w:tcPr>
          <w:p w:rsidR="00F50A56" w:rsidRPr="00374557" w:rsidRDefault="00F50A56" w:rsidP="00F50A56">
            <w:pPr>
              <w:spacing w:before="272" w:line="276" w:lineRule="auto"/>
            </w:pPr>
            <w:r w:rsidRPr="00374557">
              <w:t>Советник по воспитанию, классные руководители</w:t>
            </w:r>
          </w:p>
        </w:tc>
      </w:tr>
      <w:tr w:rsidR="00F50A56" w:rsidTr="00F145FE">
        <w:trPr>
          <w:trHeight w:val="567"/>
        </w:trPr>
        <w:tc>
          <w:tcPr>
            <w:tcW w:w="709" w:type="dxa"/>
          </w:tcPr>
          <w:p w:rsidR="00F50A56" w:rsidRPr="00031FD4" w:rsidRDefault="00F50A56" w:rsidP="00F50A56">
            <w:pPr>
              <w:spacing w:before="272" w:line="276" w:lineRule="auto"/>
              <w:rPr>
                <w:b/>
              </w:rPr>
            </w:pPr>
            <w:r w:rsidRPr="00031FD4">
              <w:rPr>
                <w:b/>
              </w:rPr>
              <w:t>5.</w:t>
            </w:r>
          </w:p>
        </w:tc>
        <w:tc>
          <w:tcPr>
            <w:tcW w:w="3118" w:type="dxa"/>
          </w:tcPr>
          <w:p w:rsidR="00F50A56" w:rsidRPr="007D2B0A" w:rsidRDefault="007D2B0A" w:rsidP="007D2B0A">
            <w:pPr>
              <w:spacing w:before="272" w:line="276" w:lineRule="auto"/>
            </w:pPr>
            <w:r w:rsidRPr="007D2B0A">
              <w:t xml:space="preserve">Размещение на сайте школы памяток и </w:t>
            </w:r>
            <w:r w:rsidRPr="007D2B0A">
              <w:lastRenderedPageBreak/>
              <w:t xml:space="preserve">рекомендаций для родителей обучающихся, испытывающих трудности </w:t>
            </w:r>
            <w:r>
              <w:t xml:space="preserve">в обучении и воспитании. </w:t>
            </w:r>
            <w:r w:rsidRPr="007D2B0A">
              <w:t>«Как воспитыв</w:t>
            </w:r>
            <w:r>
              <w:t xml:space="preserve">ать несовершеннолетних детей».                            </w:t>
            </w:r>
            <w:r w:rsidRPr="007D2B0A">
              <w:t>«Влияние семьи на развитие ребенка» и др.</w:t>
            </w:r>
          </w:p>
        </w:tc>
        <w:tc>
          <w:tcPr>
            <w:tcW w:w="1701" w:type="dxa"/>
          </w:tcPr>
          <w:p w:rsidR="00F50A56" w:rsidRPr="00F85ED3" w:rsidRDefault="00F85ED3" w:rsidP="00F50A56">
            <w:pPr>
              <w:spacing w:before="272" w:line="276" w:lineRule="auto"/>
            </w:pPr>
            <w:r w:rsidRPr="00F85ED3">
              <w:lastRenderedPageBreak/>
              <w:t>До 20 апреля 2025</w:t>
            </w:r>
          </w:p>
        </w:tc>
        <w:tc>
          <w:tcPr>
            <w:tcW w:w="2977" w:type="dxa"/>
          </w:tcPr>
          <w:p w:rsidR="00F50A56" w:rsidRPr="00F85ED3" w:rsidRDefault="007D2B0A" w:rsidP="00F50A56">
            <w:pPr>
              <w:spacing w:before="272" w:line="276" w:lineRule="auto"/>
            </w:pPr>
            <w:r w:rsidRPr="00F85ED3">
              <w:t>Памятки и рекомендации разработаны и размещены</w:t>
            </w:r>
            <w:r w:rsidR="00F85ED3" w:rsidRPr="00F85ED3">
              <w:t xml:space="preserve"> </w:t>
            </w:r>
            <w:r w:rsidR="00F85ED3" w:rsidRPr="00F85ED3">
              <w:lastRenderedPageBreak/>
              <w:t>на сайте школы</w:t>
            </w:r>
          </w:p>
        </w:tc>
        <w:tc>
          <w:tcPr>
            <w:tcW w:w="2019" w:type="dxa"/>
          </w:tcPr>
          <w:p w:rsidR="00F50A56" w:rsidRPr="00F85ED3" w:rsidRDefault="00F85ED3" w:rsidP="00F50A56">
            <w:pPr>
              <w:spacing w:before="272" w:line="276" w:lineRule="auto"/>
            </w:pPr>
            <w:r w:rsidRPr="00F85ED3">
              <w:lastRenderedPageBreak/>
              <w:t>Педагог-психолог</w:t>
            </w:r>
          </w:p>
        </w:tc>
      </w:tr>
    </w:tbl>
    <w:p w:rsidR="00F85ED3" w:rsidRDefault="00F85ED3" w:rsidP="00F85ED3">
      <w:pPr>
        <w:spacing w:before="272" w:line="276" w:lineRule="auto"/>
        <w:ind w:left="567" w:hanging="283"/>
        <w:rPr>
          <w:rFonts w:ascii="Times New Roman" w:hAnsi="Times New Roman"/>
          <w:b/>
        </w:rPr>
      </w:pPr>
    </w:p>
    <w:p w:rsidR="00F85ED3" w:rsidRPr="00FC5743" w:rsidRDefault="00F85ED3" w:rsidP="00D33A97">
      <w:pPr>
        <w:spacing w:before="272" w:line="276" w:lineRule="auto"/>
        <w:ind w:left="567" w:hanging="283"/>
        <w:rPr>
          <w:rFonts w:ascii="Times New Roman" w:hAnsi="Times New Roman"/>
          <w:b/>
        </w:rPr>
      </w:pPr>
      <w:r w:rsidRPr="00BD08D3">
        <w:rPr>
          <w:rFonts w:ascii="Times New Roman" w:hAnsi="Times New Roman"/>
          <w:b/>
        </w:rPr>
        <w:t>Риск 1</w:t>
      </w:r>
      <w:r>
        <w:rPr>
          <w:rFonts w:ascii="Times New Roman" w:hAnsi="Times New Roman"/>
          <w:b/>
        </w:rPr>
        <w:t>. Низкая доля учителей, вовлечённых в процесс распространения опыта, полученного на курсах ПК</w:t>
      </w:r>
    </w:p>
    <w:p w:rsidR="00DC3EEC" w:rsidRPr="00FC5743" w:rsidRDefault="00DC3EEC" w:rsidP="002812D4">
      <w:pPr>
        <w:pStyle w:val="a6"/>
        <w:spacing w:before="49" w:line="276" w:lineRule="auto"/>
        <w:rPr>
          <w:b/>
        </w:rPr>
      </w:pPr>
    </w:p>
    <w:tbl>
      <w:tblPr>
        <w:tblStyle w:val="TableNormal"/>
        <w:tblW w:w="1051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92"/>
        <w:gridCol w:w="1743"/>
        <w:gridCol w:w="2977"/>
        <w:gridCol w:w="1985"/>
      </w:tblGrid>
      <w:tr w:rsidR="00747BB6" w:rsidRPr="00786A80" w:rsidTr="00D33A97">
        <w:trPr>
          <w:trHeight w:val="554"/>
        </w:trPr>
        <w:tc>
          <w:tcPr>
            <w:tcW w:w="716" w:type="dxa"/>
          </w:tcPr>
          <w:p w:rsidR="00747BB6" w:rsidRPr="00D33A97" w:rsidRDefault="00747BB6" w:rsidP="002812D4">
            <w:pPr>
              <w:pStyle w:val="TableParagraph"/>
              <w:spacing w:line="276" w:lineRule="auto"/>
              <w:ind w:left="16" w:right="6"/>
              <w:jc w:val="center"/>
              <w:rPr>
                <w:b/>
              </w:rPr>
            </w:pPr>
            <w:r w:rsidRPr="00D33A97">
              <w:rPr>
                <w:b/>
                <w:spacing w:val="-10"/>
              </w:rPr>
              <w:t>№</w:t>
            </w:r>
          </w:p>
        </w:tc>
        <w:tc>
          <w:tcPr>
            <w:tcW w:w="3092" w:type="dxa"/>
          </w:tcPr>
          <w:p w:rsidR="00747BB6" w:rsidRPr="00D33A97" w:rsidRDefault="00747BB6" w:rsidP="002812D4">
            <w:pPr>
              <w:pStyle w:val="TableParagraph"/>
              <w:spacing w:line="276" w:lineRule="auto"/>
              <w:ind w:left="220"/>
              <w:rPr>
                <w:b/>
                <w:lang w:val="ru-RU"/>
              </w:rPr>
            </w:pPr>
            <w:r w:rsidRPr="00D33A97">
              <w:rPr>
                <w:b/>
                <w:lang w:val="ru-RU"/>
              </w:rPr>
              <w:t>Мероприятия,</w:t>
            </w:r>
            <w:r w:rsidRPr="00D33A97">
              <w:rPr>
                <w:b/>
                <w:spacing w:val="-7"/>
                <w:lang w:val="ru-RU"/>
              </w:rPr>
              <w:t xml:space="preserve"> </w:t>
            </w:r>
            <w:r w:rsidRPr="00D33A97">
              <w:rPr>
                <w:b/>
                <w:lang w:val="ru-RU"/>
              </w:rPr>
              <w:t>направленные</w:t>
            </w:r>
            <w:r w:rsidRPr="00D33A97">
              <w:rPr>
                <w:b/>
                <w:spacing w:val="-4"/>
                <w:lang w:val="ru-RU"/>
              </w:rPr>
              <w:t xml:space="preserve"> </w:t>
            </w:r>
            <w:r w:rsidRPr="00D33A97">
              <w:rPr>
                <w:b/>
                <w:spacing w:val="-5"/>
                <w:lang w:val="ru-RU"/>
              </w:rPr>
              <w:t>на</w:t>
            </w:r>
          </w:p>
          <w:p w:rsidR="00747BB6" w:rsidRPr="00D33A97" w:rsidRDefault="00747BB6" w:rsidP="002812D4">
            <w:pPr>
              <w:pStyle w:val="TableParagraph"/>
              <w:spacing w:before="2" w:line="276" w:lineRule="auto"/>
              <w:ind w:left="235"/>
              <w:rPr>
                <w:b/>
                <w:lang w:val="ru-RU"/>
              </w:rPr>
            </w:pPr>
            <w:r w:rsidRPr="00D33A97">
              <w:rPr>
                <w:b/>
                <w:lang w:val="ru-RU"/>
              </w:rPr>
              <w:t>преодоление</w:t>
            </w:r>
            <w:r w:rsidRPr="00D33A97">
              <w:rPr>
                <w:b/>
                <w:spacing w:val="-4"/>
                <w:lang w:val="ru-RU"/>
              </w:rPr>
              <w:t xml:space="preserve"> </w:t>
            </w:r>
            <w:r w:rsidRPr="00D33A97">
              <w:rPr>
                <w:b/>
                <w:lang w:val="ru-RU"/>
              </w:rPr>
              <w:t>рискового</w:t>
            </w:r>
            <w:r w:rsidRPr="00D33A97">
              <w:rPr>
                <w:b/>
                <w:spacing w:val="-6"/>
                <w:lang w:val="ru-RU"/>
              </w:rPr>
              <w:t xml:space="preserve"> </w:t>
            </w:r>
            <w:r w:rsidRPr="00D33A97">
              <w:rPr>
                <w:b/>
                <w:spacing w:val="-2"/>
                <w:lang w:val="ru-RU"/>
              </w:rPr>
              <w:t>фактора</w:t>
            </w:r>
          </w:p>
        </w:tc>
        <w:tc>
          <w:tcPr>
            <w:tcW w:w="1743" w:type="dxa"/>
          </w:tcPr>
          <w:p w:rsidR="00747BB6" w:rsidRPr="00D33A97" w:rsidRDefault="00747BB6" w:rsidP="002812D4">
            <w:pPr>
              <w:pStyle w:val="TableParagraph"/>
              <w:spacing w:line="276" w:lineRule="auto"/>
              <w:ind w:left="14"/>
              <w:jc w:val="center"/>
              <w:rPr>
                <w:b/>
              </w:rPr>
            </w:pPr>
            <w:proofErr w:type="spellStart"/>
            <w:r w:rsidRPr="00D33A97">
              <w:rPr>
                <w:b/>
                <w:spacing w:val="-2"/>
              </w:rPr>
              <w:t>Сроки</w:t>
            </w:r>
            <w:proofErr w:type="spellEnd"/>
          </w:p>
          <w:p w:rsidR="00747BB6" w:rsidRPr="00D33A97" w:rsidRDefault="00747BB6" w:rsidP="002812D4">
            <w:pPr>
              <w:pStyle w:val="TableParagraph"/>
              <w:spacing w:before="2" w:line="276" w:lineRule="auto"/>
              <w:ind w:left="14" w:right="1"/>
              <w:jc w:val="center"/>
              <w:rPr>
                <w:b/>
              </w:rPr>
            </w:pPr>
            <w:proofErr w:type="spellStart"/>
            <w:r w:rsidRPr="00D33A97">
              <w:rPr>
                <w:b/>
                <w:spacing w:val="-2"/>
              </w:rPr>
              <w:t>исполнения</w:t>
            </w:r>
            <w:proofErr w:type="spellEnd"/>
          </w:p>
        </w:tc>
        <w:tc>
          <w:tcPr>
            <w:tcW w:w="2977" w:type="dxa"/>
          </w:tcPr>
          <w:p w:rsidR="00747BB6" w:rsidRPr="00D33A97" w:rsidRDefault="00747BB6" w:rsidP="002812D4">
            <w:pPr>
              <w:pStyle w:val="TableParagraph"/>
              <w:spacing w:line="276" w:lineRule="auto"/>
              <w:ind w:left="749"/>
              <w:rPr>
                <w:b/>
              </w:rPr>
            </w:pPr>
            <w:proofErr w:type="spellStart"/>
            <w:r w:rsidRPr="00D33A97">
              <w:rPr>
                <w:b/>
                <w:spacing w:val="-2"/>
              </w:rPr>
              <w:t>Показатели</w:t>
            </w:r>
            <w:proofErr w:type="spellEnd"/>
          </w:p>
          <w:p w:rsidR="00747BB6" w:rsidRPr="00D33A97" w:rsidRDefault="00747BB6" w:rsidP="002812D4">
            <w:pPr>
              <w:pStyle w:val="TableParagraph"/>
              <w:spacing w:before="2" w:line="276" w:lineRule="auto"/>
              <w:ind w:left="759"/>
              <w:rPr>
                <w:b/>
              </w:rPr>
            </w:pPr>
            <w:proofErr w:type="spellStart"/>
            <w:r w:rsidRPr="00D33A97">
              <w:rPr>
                <w:b/>
                <w:spacing w:val="-2"/>
              </w:rPr>
              <w:t>реализации</w:t>
            </w:r>
            <w:proofErr w:type="spellEnd"/>
          </w:p>
        </w:tc>
        <w:tc>
          <w:tcPr>
            <w:tcW w:w="1985" w:type="dxa"/>
          </w:tcPr>
          <w:p w:rsidR="00747BB6" w:rsidRPr="00D33A97" w:rsidRDefault="00747BB6" w:rsidP="002812D4">
            <w:pPr>
              <w:pStyle w:val="TableParagraph"/>
              <w:spacing w:line="276" w:lineRule="auto"/>
              <w:ind w:left="0" w:right="280"/>
              <w:jc w:val="right"/>
              <w:rPr>
                <w:b/>
              </w:rPr>
            </w:pPr>
            <w:proofErr w:type="spellStart"/>
            <w:r w:rsidRPr="00D33A97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747BB6" w:rsidRPr="00786A80" w:rsidTr="00D33A97">
        <w:trPr>
          <w:trHeight w:val="1359"/>
        </w:trPr>
        <w:tc>
          <w:tcPr>
            <w:tcW w:w="716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92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ind w:right="748"/>
              <w:rPr>
                <w:sz w:val="24"/>
                <w:szCs w:val="24"/>
                <w:lang w:val="ru-RU"/>
              </w:rPr>
            </w:pPr>
            <w:r w:rsidRPr="00D33A97">
              <w:rPr>
                <w:sz w:val="24"/>
                <w:szCs w:val="24"/>
                <w:lang w:val="ru-RU"/>
              </w:rPr>
              <w:t>Организация участия педагогов в муниципальных, региональных, федеральных конкурсах педагогического мастерства</w:t>
            </w:r>
          </w:p>
        </w:tc>
        <w:tc>
          <w:tcPr>
            <w:tcW w:w="1743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ind w:left="43" w:right="4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март- декабрь 2025</w:t>
            </w:r>
          </w:p>
        </w:tc>
        <w:tc>
          <w:tcPr>
            <w:tcW w:w="2977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участия</w:t>
            </w:r>
          </w:p>
        </w:tc>
        <w:tc>
          <w:tcPr>
            <w:tcW w:w="1985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 Симонова Е.Н., руководители ШМО</w:t>
            </w:r>
          </w:p>
        </w:tc>
      </w:tr>
      <w:tr w:rsidR="00747BB6" w:rsidRPr="00786A80" w:rsidTr="006B58A6">
        <w:trPr>
          <w:trHeight w:val="1743"/>
        </w:trPr>
        <w:tc>
          <w:tcPr>
            <w:tcW w:w="716" w:type="dxa"/>
          </w:tcPr>
          <w:p w:rsidR="00747BB6" w:rsidRPr="00D33A97" w:rsidRDefault="00F077D2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92" w:type="dxa"/>
          </w:tcPr>
          <w:p w:rsidR="00747BB6" w:rsidRPr="00D33A97" w:rsidRDefault="008B13F2" w:rsidP="002812D4">
            <w:pPr>
              <w:pStyle w:val="TableParagraph"/>
              <w:spacing w:line="276" w:lineRule="auto"/>
              <w:ind w:right="46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взаимопосещения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уроков с последующим анализом и самоанализом</w:t>
            </w:r>
          </w:p>
        </w:tc>
        <w:tc>
          <w:tcPr>
            <w:tcW w:w="1743" w:type="dxa"/>
          </w:tcPr>
          <w:p w:rsidR="00747BB6" w:rsidRPr="00D33A97" w:rsidRDefault="006B58A6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Сентябрь-декабрь 2025</w:t>
            </w:r>
          </w:p>
        </w:tc>
        <w:tc>
          <w:tcPr>
            <w:tcW w:w="2977" w:type="dxa"/>
          </w:tcPr>
          <w:p w:rsidR="00747BB6" w:rsidRPr="00D33A97" w:rsidRDefault="008B13F2" w:rsidP="002812D4">
            <w:pPr>
              <w:pStyle w:val="TableParagraph"/>
              <w:spacing w:before="4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График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взаимопосещения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1985" w:type="dxa"/>
          </w:tcPr>
          <w:p w:rsidR="00747BB6" w:rsidRPr="00D33A97" w:rsidRDefault="008B13F2" w:rsidP="002812D4">
            <w:pPr>
              <w:pStyle w:val="TableParagraph"/>
              <w:spacing w:line="276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 Симонова Е.Н., руководители ШМО</w:t>
            </w:r>
          </w:p>
        </w:tc>
      </w:tr>
      <w:tr w:rsidR="00747BB6" w:rsidRPr="00786A80" w:rsidTr="00D33A97">
        <w:trPr>
          <w:trHeight w:val="278"/>
        </w:trPr>
        <w:tc>
          <w:tcPr>
            <w:tcW w:w="716" w:type="dxa"/>
          </w:tcPr>
          <w:p w:rsidR="00747BB6" w:rsidRPr="00D33A97" w:rsidRDefault="00F077D2" w:rsidP="002812D4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092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  <w:r w:rsidRPr="00D33A97">
              <w:rPr>
                <w:spacing w:val="-2"/>
                <w:sz w:val="24"/>
                <w:szCs w:val="24"/>
                <w:lang w:val="ru-RU"/>
              </w:rPr>
              <w:t>Фестиваль достижений (обобщение опыта работы по темам самообразования)</w:t>
            </w:r>
          </w:p>
        </w:tc>
        <w:tc>
          <w:tcPr>
            <w:tcW w:w="1743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 мая 2025</w:t>
            </w:r>
          </w:p>
        </w:tc>
        <w:tc>
          <w:tcPr>
            <w:tcW w:w="2977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Отчёт о проведении фестиваля</w:t>
            </w:r>
          </w:p>
        </w:tc>
        <w:tc>
          <w:tcPr>
            <w:tcW w:w="1985" w:type="dxa"/>
          </w:tcPr>
          <w:p w:rsidR="00747BB6" w:rsidRPr="00D33A97" w:rsidRDefault="00D33A97" w:rsidP="002812D4">
            <w:pPr>
              <w:pStyle w:val="TableParagraph"/>
              <w:spacing w:line="276" w:lineRule="auto"/>
              <w:ind w:left="0" w:right="3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УВР Симонова </w:t>
            </w:r>
            <w:r>
              <w:rPr>
                <w:sz w:val="24"/>
                <w:szCs w:val="24"/>
                <w:lang w:val="ru-RU"/>
              </w:rPr>
              <w:t>Е.Н., руководители ШМО</w:t>
            </w:r>
          </w:p>
        </w:tc>
      </w:tr>
      <w:tr w:rsidR="006B58A6" w:rsidRPr="00786A80" w:rsidTr="00D33A97">
        <w:trPr>
          <w:trHeight w:val="278"/>
        </w:trPr>
        <w:tc>
          <w:tcPr>
            <w:tcW w:w="716" w:type="dxa"/>
          </w:tcPr>
          <w:p w:rsidR="006B58A6" w:rsidRPr="00F077D2" w:rsidRDefault="00F077D2" w:rsidP="002812D4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092" w:type="dxa"/>
          </w:tcPr>
          <w:p w:rsidR="006B58A6" w:rsidRPr="006B58A6" w:rsidRDefault="006B58A6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  <w:r w:rsidRPr="006B58A6">
              <w:rPr>
                <w:spacing w:val="-2"/>
                <w:sz w:val="24"/>
                <w:szCs w:val="24"/>
                <w:lang w:val="ru-RU"/>
              </w:rPr>
              <w:t>Организа</w:t>
            </w:r>
            <w:r>
              <w:rPr>
                <w:spacing w:val="-2"/>
                <w:sz w:val="24"/>
                <w:szCs w:val="24"/>
                <w:lang w:val="ru-RU"/>
              </w:rPr>
              <w:t>ц</w:t>
            </w:r>
            <w:r w:rsidRPr="006B58A6">
              <w:rPr>
                <w:spacing w:val="-2"/>
                <w:sz w:val="24"/>
                <w:szCs w:val="24"/>
                <w:lang w:val="ru-RU"/>
              </w:rPr>
              <w:t>ия наставничества</w:t>
            </w:r>
            <w:r w:rsidR="00F077D2">
              <w:rPr>
                <w:spacing w:val="-2"/>
                <w:sz w:val="24"/>
                <w:szCs w:val="24"/>
                <w:lang w:val="ru-RU"/>
              </w:rPr>
              <w:t xml:space="preserve"> по форме «педагог-педагог»</w:t>
            </w:r>
          </w:p>
          <w:p w:rsidR="006B58A6" w:rsidRPr="006B58A6" w:rsidRDefault="006B58A6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</w:p>
          <w:p w:rsidR="006B58A6" w:rsidRPr="006B58A6" w:rsidRDefault="006B58A6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</w:p>
          <w:p w:rsidR="006B58A6" w:rsidRPr="006B58A6" w:rsidRDefault="006B58A6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</w:p>
          <w:p w:rsidR="006B58A6" w:rsidRPr="006B58A6" w:rsidRDefault="006B58A6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</w:tcPr>
          <w:p w:rsidR="006B58A6" w:rsidRPr="006B58A6" w:rsidRDefault="006B58A6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апреля 2025</w:t>
            </w:r>
          </w:p>
        </w:tc>
        <w:tc>
          <w:tcPr>
            <w:tcW w:w="2977" w:type="dxa"/>
          </w:tcPr>
          <w:p w:rsidR="006B58A6" w:rsidRDefault="006B58A6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наставников.</w:t>
            </w:r>
          </w:p>
          <w:p w:rsidR="006B58A6" w:rsidRPr="006B58A6" w:rsidRDefault="006B58A6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программы наставничества</w:t>
            </w:r>
          </w:p>
        </w:tc>
        <w:tc>
          <w:tcPr>
            <w:tcW w:w="1985" w:type="dxa"/>
          </w:tcPr>
          <w:p w:rsidR="006B58A6" w:rsidRPr="006B58A6" w:rsidRDefault="006B58A6" w:rsidP="002812D4">
            <w:pPr>
              <w:pStyle w:val="TableParagraph"/>
              <w:spacing w:line="276" w:lineRule="auto"/>
              <w:ind w:left="0" w:right="3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УВР Симонова Е.Н., руководители ШМО</w:t>
            </w:r>
          </w:p>
        </w:tc>
      </w:tr>
      <w:tr w:rsidR="006B58A6" w:rsidRPr="00786A80" w:rsidTr="00D33A97">
        <w:trPr>
          <w:trHeight w:val="278"/>
        </w:trPr>
        <w:tc>
          <w:tcPr>
            <w:tcW w:w="716" w:type="dxa"/>
          </w:tcPr>
          <w:p w:rsidR="006B58A6" w:rsidRPr="006B58A6" w:rsidRDefault="00F077D2" w:rsidP="002812D4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092" w:type="dxa"/>
          </w:tcPr>
          <w:p w:rsidR="006B58A6" w:rsidRPr="00F077D2" w:rsidRDefault="00F077D2" w:rsidP="002812D4">
            <w:pPr>
              <w:pStyle w:val="TableParagraph"/>
              <w:spacing w:line="276" w:lineRule="auto"/>
              <w:rPr>
                <w:spacing w:val="-2"/>
                <w:sz w:val="24"/>
                <w:szCs w:val="24"/>
                <w:lang w:val="ru-RU"/>
              </w:rPr>
            </w:pPr>
            <w:r w:rsidRPr="00F077D2">
              <w:rPr>
                <w:spacing w:val="-2"/>
                <w:sz w:val="24"/>
                <w:szCs w:val="24"/>
                <w:lang w:val="ru-RU"/>
              </w:rPr>
              <w:t>Участие в школьных, муни</w:t>
            </w:r>
            <w:r>
              <w:rPr>
                <w:spacing w:val="-2"/>
                <w:sz w:val="24"/>
                <w:szCs w:val="24"/>
                <w:lang w:val="ru-RU"/>
              </w:rPr>
              <w:t>ц</w:t>
            </w:r>
            <w:r w:rsidRPr="00F077D2">
              <w:rPr>
                <w:spacing w:val="-2"/>
                <w:sz w:val="24"/>
                <w:szCs w:val="24"/>
                <w:lang w:val="ru-RU"/>
              </w:rPr>
              <w:t>ипальных, региональных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методических </w:t>
            </w:r>
            <w:r>
              <w:rPr>
                <w:spacing w:val="-2"/>
                <w:sz w:val="24"/>
                <w:szCs w:val="24"/>
                <w:lang w:val="ru-RU"/>
              </w:rPr>
              <w:lastRenderedPageBreak/>
              <w:t>объединениях с целью обобщения и распространения опыта работы</w:t>
            </w:r>
          </w:p>
        </w:tc>
        <w:tc>
          <w:tcPr>
            <w:tcW w:w="1743" w:type="dxa"/>
          </w:tcPr>
          <w:p w:rsidR="006B58A6" w:rsidRPr="00F077D2" w:rsidRDefault="00F077D2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течение года в соответствии с графиками </w:t>
            </w:r>
            <w:r>
              <w:rPr>
                <w:sz w:val="24"/>
                <w:szCs w:val="24"/>
                <w:lang w:val="ru-RU"/>
              </w:rPr>
              <w:lastRenderedPageBreak/>
              <w:t>МО</w:t>
            </w:r>
          </w:p>
        </w:tc>
        <w:tc>
          <w:tcPr>
            <w:tcW w:w="2977" w:type="dxa"/>
          </w:tcPr>
          <w:p w:rsidR="006B58A6" w:rsidRPr="00F077D2" w:rsidRDefault="00F077D2" w:rsidP="002812D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Обобщение опыта работы</w:t>
            </w:r>
          </w:p>
        </w:tc>
        <w:tc>
          <w:tcPr>
            <w:tcW w:w="1985" w:type="dxa"/>
          </w:tcPr>
          <w:p w:rsidR="006B58A6" w:rsidRPr="00F077D2" w:rsidRDefault="00F077D2" w:rsidP="002812D4">
            <w:pPr>
              <w:pStyle w:val="TableParagraph"/>
              <w:spacing w:line="276" w:lineRule="auto"/>
              <w:ind w:left="0" w:right="3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</w:tbl>
    <w:p w:rsidR="00DC3EEC" w:rsidRPr="00786A80" w:rsidRDefault="00DC3EEC" w:rsidP="00E675CB">
      <w:pPr>
        <w:spacing w:line="276" w:lineRule="auto"/>
        <w:rPr>
          <w:rFonts w:ascii="Times New Roman" w:hAnsi="Times New Roman"/>
          <w:sz w:val="22"/>
          <w:szCs w:val="22"/>
        </w:rPr>
        <w:sectPr w:rsidR="00DC3EEC" w:rsidRPr="00786A80" w:rsidSect="008F0404">
          <w:pgSz w:w="11910" w:h="16840"/>
          <w:pgMar w:top="460" w:right="570" w:bottom="1580" w:left="567" w:header="720" w:footer="720" w:gutter="0"/>
          <w:pgBorders w:offsetFrom="page">
            <w:top w:val="circlesRectangles" w:sz="14" w:space="24" w:color="BFBFBF" w:themeColor="background1" w:themeShade="BF"/>
            <w:left w:val="circlesRectangles" w:sz="14" w:space="24" w:color="BFBFBF" w:themeColor="background1" w:themeShade="BF"/>
            <w:bottom w:val="circlesRectangles" w:sz="14" w:space="24" w:color="BFBFBF" w:themeColor="background1" w:themeShade="BF"/>
            <w:right w:val="circlesRectangles" w:sz="14" w:space="24" w:color="BFBFBF" w:themeColor="background1" w:themeShade="BF"/>
          </w:pgBorders>
          <w:cols w:space="720"/>
          <w:docGrid w:linePitch="326"/>
        </w:sectPr>
      </w:pPr>
    </w:p>
    <w:p w:rsidR="00DC3EEC" w:rsidRPr="00786A80" w:rsidRDefault="00DC3EEC" w:rsidP="002812D4">
      <w:pPr>
        <w:spacing w:line="276" w:lineRule="auto"/>
        <w:rPr>
          <w:rFonts w:ascii="Times New Roman" w:hAnsi="Times New Roman"/>
        </w:rPr>
        <w:sectPr w:rsidR="00DC3EEC" w:rsidRPr="00786A80" w:rsidSect="00E40B7E">
          <w:pgSz w:w="11910" w:h="16840"/>
          <w:pgMar w:top="460" w:right="280" w:bottom="1580" w:left="1100" w:header="720" w:footer="720" w:gutter="0"/>
          <w:pgBorders w:offsetFrom="page">
            <w:top w:val="circlesRectangles" w:sz="14" w:space="24" w:color="BFBFBF" w:themeColor="background1" w:themeShade="BF"/>
            <w:left w:val="circlesRectangles" w:sz="14" w:space="24" w:color="BFBFBF" w:themeColor="background1" w:themeShade="BF"/>
            <w:bottom w:val="circlesRectangles" w:sz="14" w:space="24" w:color="BFBFBF" w:themeColor="background1" w:themeShade="BF"/>
            <w:right w:val="circlesRectangles" w:sz="14" w:space="24" w:color="BFBFBF" w:themeColor="background1" w:themeShade="BF"/>
          </w:pgBorders>
          <w:cols w:space="720"/>
          <w:docGrid w:linePitch="326"/>
        </w:sectPr>
      </w:pPr>
      <w:bookmarkStart w:id="0" w:name="_GoBack"/>
      <w:bookmarkEnd w:id="0"/>
    </w:p>
    <w:p w:rsidR="00DC3EEC" w:rsidRPr="00786A80" w:rsidRDefault="00DC3EEC" w:rsidP="002812D4">
      <w:pPr>
        <w:pStyle w:val="a6"/>
        <w:spacing w:before="6" w:line="276" w:lineRule="auto"/>
        <w:rPr>
          <w:b/>
          <w:sz w:val="2"/>
        </w:rPr>
      </w:pPr>
    </w:p>
    <w:sectPr w:rsidR="00DC3EEC" w:rsidRPr="00786A80" w:rsidSect="00E40B7E">
      <w:pgSz w:w="11906" w:h="16838"/>
      <w:pgMar w:top="567" w:right="707" w:bottom="1134" w:left="1276" w:header="708" w:footer="708" w:gutter="0"/>
      <w:pgBorders w:offsetFrom="page">
        <w:top w:val="circlesRectangles" w:sz="14" w:space="24" w:color="BFBFBF" w:themeColor="background1" w:themeShade="BF"/>
        <w:left w:val="circlesRectangles" w:sz="14" w:space="24" w:color="BFBFBF" w:themeColor="background1" w:themeShade="BF"/>
        <w:bottom w:val="circlesRectangles" w:sz="14" w:space="24" w:color="BFBFBF" w:themeColor="background1" w:themeShade="BF"/>
        <w:right w:val="circlesRectangles" w:sz="1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charset w:val="CC"/>
    <w:family w:val="auto"/>
    <w:pitch w:val="variable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D4169"/>
    <w:multiLevelType w:val="hybridMultilevel"/>
    <w:tmpl w:val="353A4A14"/>
    <w:lvl w:ilvl="0" w:tplc="725CAC5C">
      <w:start w:val="1"/>
      <w:numFmt w:val="decimal"/>
      <w:lvlText w:val="%1."/>
      <w:lvlJc w:val="left"/>
      <w:pPr>
        <w:ind w:left="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0985908">
      <w:numFmt w:val="bullet"/>
      <w:lvlText w:val="•"/>
      <w:lvlJc w:val="left"/>
      <w:pPr>
        <w:ind w:left="664" w:hanging="396"/>
      </w:pPr>
      <w:rPr>
        <w:rFonts w:hint="default"/>
        <w:lang w:val="ru-RU" w:eastAsia="en-US" w:bidi="ar-SA"/>
      </w:rPr>
    </w:lvl>
    <w:lvl w:ilvl="2" w:tplc="E4A4EFDC">
      <w:numFmt w:val="bullet"/>
      <w:lvlText w:val="•"/>
      <w:lvlJc w:val="left"/>
      <w:pPr>
        <w:ind w:left="1329" w:hanging="396"/>
      </w:pPr>
      <w:rPr>
        <w:rFonts w:hint="default"/>
        <w:lang w:val="ru-RU" w:eastAsia="en-US" w:bidi="ar-SA"/>
      </w:rPr>
    </w:lvl>
    <w:lvl w:ilvl="3" w:tplc="7196F420">
      <w:numFmt w:val="bullet"/>
      <w:lvlText w:val="•"/>
      <w:lvlJc w:val="left"/>
      <w:pPr>
        <w:ind w:left="1994" w:hanging="396"/>
      </w:pPr>
      <w:rPr>
        <w:rFonts w:hint="default"/>
        <w:lang w:val="ru-RU" w:eastAsia="en-US" w:bidi="ar-SA"/>
      </w:rPr>
    </w:lvl>
    <w:lvl w:ilvl="4" w:tplc="2BA85A90">
      <w:numFmt w:val="bullet"/>
      <w:lvlText w:val="•"/>
      <w:lvlJc w:val="left"/>
      <w:pPr>
        <w:ind w:left="2659" w:hanging="396"/>
      </w:pPr>
      <w:rPr>
        <w:rFonts w:hint="default"/>
        <w:lang w:val="ru-RU" w:eastAsia="en-US" w:bidi="ar-SA"/>
      </w:rPr>
    </w:lvl>
    <w:lvl w:ilvl="5" w:tplc="A3A68248">
      <w:numFmt w:val="bullet"/>
      <w:lvlText w:val="•"/>
      <w:lvlJc w:val="left"/>
      <w:pPr>
        <w:ind w:left="3324" w:hanging="396"/>
      </w:pPr>
      <w:rPr>
        <w:rFonts w:hint="default"/>
        <w:lang w:val="ru-RU" w:eastAsia="en-US" w:bidi="ar-SA"/>
      </w:rPr>
    </w:lvl>
    <w:lvl w:ilvl="6" w:tplc="6846DE98">
      <w:numFmt w:val="bullet"/>
      <w:lvlText w:val="•"/>
      <w:lvlJc w:val="left"/>
      <w:pPr>
        <w:ind w:left="3988" w:hanging="396"/>
      </w:pPr>
      <w:rPr>
        <w:rFonts w:hint="default"/>
        <w:lang w:val="ru-RU" w:eastAsia="en-US" w:bidi="ar-SA"/>
      </w:rPr>
    </w:lvl>
    <w:lvl w:ilvl="7" w:tplc="FB4E6324">
      <w:numFmt w:val="bullet"/>
      <w:lvlText w:val="•"/>
      <w:lvlJc w:val="left"/>
      <w:pPr>
        <w:ind w:left="4653" w:hanging="396"/>
      </w:pPr>
      <w:rPr>
        <w:rFonts w:hint="default"/>
        <w:lang w:val="ru-RU" w:eastAsia="en-US" w:bidi="ar-SA"/>
      </w:rPr>
    </w:lvl>
    <w:lvl w:ilvl="8" w:tplc="F84C0388">
      <w:numFmt w:val="bullet"/>
      <w:lvlText w:val="•"/>
      <w:lvlJc w:val="left"/>
      <w:pPr>
        <w:ind w:left="5318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0B6D03D1"/>
    <w:multiLevelType w:val="hybridMultilevel"/>
    <w:tmpl w:val="2BDCF2B4"/>
    <w:lvl w:ilvl="0" w:tplc="9D1CB85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25CC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62A00402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1DE6638A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085ABA0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C32AAD0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5E3A656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7" w:tplc="FBC6842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  <w:lvl w:ilvl="8" w:tplc="7428A664">
      <w:numFmt w:val="bullet"/>
      <w:lvlText w:val="•"/>
      <w:lvlJc w:val="left"/>
      <w:pPr>
        <w:ind w:left="96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E43606"/>
    <w:multiLevelType w:val="hybridMultilevel"/>
    <w:tmpl w:val="AA3EA7F4"/>
    <w:lvl w:ilvl="0" w:tplc="AC642BCC">
      <w:start w:val="1"/>
      <w:numFmt w:val="decimal"/>
      <w:lvlText w:val="%1."/>
      <w:lvlJc w:val="left"/>
      <w:pPr>
        <w:ind w:left="502" w:hanging="360"/>
      </w:pPr>
      <w:rPr>
        <w:rFonts w:asciiTheme="majorHAnsi" w:eastAsiaTheme="minorHAnsi" w:hAnsiTheme="majorHAnsi" w:cstheme="minorBidi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E8AA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C267DA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3" w:tplc="F574FB8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4" w:tplc="98A2203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5" w:tplc="B3C893D8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6" w:tplc="29CCDFF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7" w:tplc="AD841CBA">
      <w:numFmt w:val="bullet"/>
      <w:lvlText w:val="•"/>
      <w:lvlJc w:val="left"/>
      <w:pPr>
        <w:ind w:left="10273" w:hanging="360"/>
      </w:pPr>
      <w:rPr>
        <w:rFonts w:hint="default"/>
        <w:lang w:val="ru-RU" w:eastAsia="en-US" w:bidi="ar-SA"/>
      </w:rPr>
    </w:lvl>
    <w:lvl w:ilvl="8" w:tplc="76C6E5C6">
      <w:numFmt w:val="bullet"/>
      <w:lvlText w:val="•"/>
      <w:lvlJc w:val="left"/>
      <w:pPr>
        <w:ind w:left="11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B579CA"/>
    <w:multiLevelType w:val="hybridMultilevel"/>
    <w:tmpl w:val="BFA80FD2"/>
    <w:lvl w:ilvl="0" w:tplc="18C8F01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182E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4336D"/>
    <w:multiLevelType w:val="hybridMultilevel"/>
    <w:tmpl w:val="1CBEEDA0"/>
    <w:lvl w:ilvl="0" w:tplc="D5C0DCF0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D89C14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1B423A36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9C1ED758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00181234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9F4CCBAC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032E513A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84E487EC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D4D4601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B990255"/>
    <w:multiLevelType w:val="hybridMultilevel"/>
    <w:tmpl w:val="4C0486C2"/>
    <w:lvl w:ilvl="0" w:tplc="6A6ABBB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486A210">
      <w:numFmt w:val="bullet"/>
      <w:lvlText w:val="•"/>
      <w:lvlJc w:val="left"/>
      <w:pPr>
        <w:ind w:left="945" w:hanging="142"/>
      </w:pPr>
      <w:rPr>
        <w:rFonts w:hint="default"/>
        <w:lang w:val="ru-RU" w:eastAsia="en-US" w:bidi="ar-SA"/>
      </w:rPr>
    </w:lvl>
    <w:lvl w:ilvl="2" w:tplc="AC9C6ACA">
      <w:numFmt w:val="bullet"/>
      <w:lvlText w:val="•"/>
      <w:lvlJc w:val="left"/>
      <w:pPr>
        <w:ind w:left="1611" w:hanging="142"/>
      </w:pPr>
      <w:rPr>
        <w:rFonts w:hint="default"/>
        <w:lang w:val="ru-RU" w:eastAsia="en-US" w:bidi="ar-SA"/>
      </w:rPr>
    </w:lvl>
    <w:lvl w:ilvl="3" w:tplc="45925290">
      <w:numFmt w:val="bullet"/>
      <w:lvlText w:val="•"/>
      <w:lvlJc w:val="left"/>
      <w:pPr>
        <w:ind w:left="2277" w:hanging="142"/>
      </w:pPr>
      <w:rPr>
        <w:rFonts w:hint="default"/>
        <w:lang w:val="ru-RU" w:eastAsia="en-US" w:bidi="ar-SA"/>
      </w:rPr>
    </w:lvl>
    <w:lvl w:ilvl="4" w:tplc="C6403EB2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5" w:tplc="B816CEB6">
      <w:numFmt w:val="bullet"/>
      <w:lvlText w:val="•"/>
      <w:lvlJc w:val="left"/>
      <w:pPr>
        <w:ind w:left="3608" w:hanging="142"/>
      </w:pPr>
      <w:rPr>
        <w:rFonts w:hint="default"/>
        <w:lang w:val="ru-RU" w:eastAsia="en-US" w:bidi="ar-SA"/>
      </w:rPr>
    </w:lvl>
    <w:lvl w:ilvl="6" w:tplc="AEF6BA32">
      <w:numFmt w:val="bullet"/>
      <w:lvlText w:val="•"/>
      <w:lvlJc w:val="left"/>
      <w:pPr>
        <w:ind w:left="4274" w:hanging="142"/>
      </w:pPr>
      <w:rPr>
        <w:rFonts w:hint="default"/>
        <w:lang w:val="ru-RU" w:eastAsia="en-US" w:bidi="ar-SA"/>
      </w:rPr>
    </w:lvl>
    <w:lvl w:ilvl="7" w:tplc="829AF6A8">
      <w:numFmt w:val="bullet"/>
      <w:lvlText w:val="•"/>
      <w:lvlJc w:val="left"/>
      <w:pPr>
        <w:ind w:left="4939" w:hanging="142"/>
      </w:pPr>
      <w:rPr>
        <w:rFonts w:hint="default"/>
        <w:lang w:val="ru-RU" w:eastAsia="en-US" w:bidi="ar-SA"/>
      </w:rPr>
    </w:lvl>
    <w:lvl w:ilvl="8" w:tplc="54A26618">
      <w:numFmt w:val="bullet"/>
      <w:lvlText w:val="•"/>
      <w:lvlJc w:val="left"/>
      <w:pPr>
        <w:ind w:left="5605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FAA6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E1AED"/>
    <w:multiLevelType w:val="hybridMultilevel"/>
    <w:tmpl w:val="5C2A5592"/>
    <w:lvl w:ilvl="0" w:tplc="8D30E1E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4B5BEE"/>
    <w:multiLevelType w:val="hybridMultilevel"/>
    <w:tmpl w:val="EC726E60"/>
    <w:lvl w:ilvl="0" w:tplc="8D30E1E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F14269"/>
    <w:multiLevelType w:val="hybridMultilevel"/>
    <w:tmpl w:val="E7F64E1E"/>
    <w:lvl w:ilvl="0" w:tplc="11C059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4A71"/>
    <w:multiLevelType w:val="hybridMultilevel"/>
    <w:tmpl w:val="0644CB96"/>
    <w:lvl w:ilvl="0" w:tplc="F8AEEF3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E8AA8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CC267DA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F574FB8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98A2203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B3C893D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29CCDFF0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AD841CBA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76C6E5C6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FFF7D50"/>
    <w:multiLevelType w:val="hybridMultilevel"/>
    <w:tmpl w:val="587AC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0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E500D"/>
    <w:multiLevelType w:val="hybridMultilevel"/>
    <w:tmpl w:val="918069BA"/>
    <w:lvl w:ilvl="0" w:tplc="8D30E1E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585614C"/>
    <w:multiLevelType w:val="hybridMultilevel"/>
    <w:tmpl w:val="E7345F54"/>
    <w:lvl w:ilvl="0" w:tplc="8D30E1E6">
      <w:start w:val="1"/>
      <w:numFmt w:val="bullet"/>
      <w:lvlText w:val=""/>
      <w:lvlJc w:val="left"/>
      <w:pPr>
        <w:ind w:left="282" w:hanging="142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486A210">
      <w:numFmt w:val="bullet"/>
      <w:lvlText w:val="•"/>
      <w:lvlJc w:val="left"/>
      <w:pPr>
        <w:ind w:left="945" w:hanging="142"/>
      </w:pPr>
      <w:rPr>
        <w:rFonts w:hint="default"/>
        <w:lang w:val="ru-RU" w:eastAsia="en-US" w:bidi="ar-SA"/>
      </w:rPr>
    </w:lvl>
    <w:lvl w:ilvl="2" w:tplc="AC9C6ACA">
      <w:numFmt w:val="bullet"/>
      <w:lvlText w:val="•"/>
      <w:lvlJc w:val="left"/>
      <w:pPr>
        <w:ind w:left="1611" w:hanging="142"/>
      </w:pPr>
      <w:rPr>
        <w:rFonts w:hint="default"/>
        <w:lang w:val="ru-RU" w:eastAsia="en-US" w:bidi="ar-SA"/>
      </w:rPr>
    </w:lvl>
    <w:lvl w:ilvl="3" w:tplc="45925290">
      <w:numFmt w:val="bullet"/>
      <w:lvlText w:val="•"/>
      <w:lvlJc w:val="left"/>
      <w:pPr>
        <w:ind w:left="2277" w:hanging="142"/>
      </w:pPr>
      <w:rPr>
        <w:rFonts w:hint="default"/>
        <w:lang w:val="ru-RU" w:eastAsia="en-US" w:bidi="ar-SA"/>
      </w:rPr>
    </w:lvl>
    <w:lvl w:ilvl="4" w:tplc="C6403EB2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5" w:tplc="B816CEB6">
      <w:numFmt w:val="bullet"/>
      <w:lvlText w:val="•"/>
      <w:lvlJc w:val="left"/>
      <w:pPr>
        <w:ind w:left="3608" w:hanging="142"/>
      </w:pPr>
      <w:rPr>
        <w:rFonts w:hint="default"/>
        <w:lang w:val="ru-RU" w:eastAsia="en-US" w:bidi="ar-SA"/>
      </w:rPr>
    </w:lvl>
    <w:lvl w:ilvl="6" w:tplc="AEF6BA32">
      <w:numFmt w:val="bullet"/>
      <w:lvlText w:val="•"/>
      <w:lvlJc w:val="left"/>
      <w:pPr>
        <w:ind w:left="4274" w:hanging="142"/>
      </w:pPr>
      <w:rPr>
        <w:rFonts w:hint="default"/>
        <w:lang w:val="ru-RU" w:eastAsia="en-US" w:bidi="ar-SA"/>
      </w:rPr>
    </w:lvl>
    <w:lvl w:ilvl="7" w:tplc="829AF6A8">
      <w:numFmt w:val="bullet"/>
      <w:lvlText w:val="•"/>
      <w:lvlJc w:val="left"/>
      <w:pPr>
        <w:ind w:left="4939" w:hanging="142"/>
      </w:pPr>
      <w:rPr>
        <w:rFonts w:hint="default"/>
        <w:lang w:val="ru-RU" w:eastAsia="en-US" w:bidi="ar-SA"/>
      </w:rPr>
    </w:lvl>
    <w:lvl w:ilvl="8" w:tplc="54A26618">
      <w:numFmt w:val="bullet"/>
      <w:lvlText w:val="•"/>
      <w:lvlJc w:val="left"/>
      <w:pPr>
        <w:ind w:left="5605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39DD007E"/>
    <w:multiLevelType w:val="hybridMultilevel"/>
    <w:tmpl w:val="42C4DF38"/>
    <w:lvl w:ilvl="0" w:tplc="3FC83616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3D9550CC"/>
    <w:multiLevelType w:val="hybridMultilevel"/>
    <w:tmpl w:val="B372BC1E"/>
    <w:lvl w:ilvl="0" w:tplc="8D30E1E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85DEC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AA54F3F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5F1C301A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4" w:tplc="ADFAEB2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5" w:tplc="93909E1E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6" w:tplc="93EEB278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  <w:lvl w:ilvl="7" w:tplc="340641F2">
      <w:numFmt w:val="bullet"/>
      <w:lvlText w:val="•"/>
      <w:lvlJc w:val="left"/>
      <w:pPr>
        <w:ind w:left="10557" w:hanging="360"/>
      </w:pPr>
      <w:rPr>
        <w:rFonts w:hint="default"/>
        <w:lang w:val="ru-RU" w:eastAsia="en-US" w:bidi="ar-SA"/>
      </w:rPr>
    </w:lvl>
    <w:lvl w:ilvl="8" w:tplc="364A0B1A">
      <w:numFmt w:val="bullet"/>
      <w:lvlText w:val="•"/>
      <w:lvlJc w:val="left"/>
      <w:pPr>
        <w:ind w:left="1195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E71327F"/>
    <w:multiLevelType w:val="hybridMultilevel"/>
    <w:tmpl w:val="FC1C74EC"/>
    <w:lvl w:ilvl="0" w:tplc="8D30E1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A412E9"/>
    <w:multiLevelType w:val="hybridMultilevel"/>
    <w:tmpl w:val="55AAF0C4"/>
    <w:lvl w:ilvl="0" w:tplc="18FE3124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4E801A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2" w:tplc="F280CE74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3" w:tplc="F716931E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4" w:tplc="73BC8F74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5" w:tplc="CF7C7334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FAA8BC2A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7" w:tplc="40183958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8" w:tplc="76483224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7FF3398"/>
    <w:multiLevelType w:val="hybridMultilevel"/>
    <w:tmpl w:val="08BA39B0"/>
    <w:lvl w:ilvl="0" w:tplc="8D30E1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7F6787"/>
    <w:multiLevelType w:val="hybridMultilevel"/>
    <w:tmpl w:val="039A7BBE"/>
    <w:lvl w:ilvl="0" w:tplc="8D30E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13810"/>
    <w:multiLevelType w:val="hybridMultilevel"/>
    <w:tmpl w:val="DB5AB63E"/>
    <w:lvl w:ilvl="0" w:tplc="F0127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94456"/>
    <w:multiLevelType w:val="multilevel"/>
    <w:tmpl w:val="AE8A87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F0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E5B3E"/>
    <w:multiLevelType w:val="hybridMultilevel"/>
    <w:tmpl w:val="55AAC1B0"/>
    <w:lvl w:ilvl="0" w:tplc="2B0E234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2646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40E2898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30F6B85E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64045A5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FA2A6C4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391C4FBA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7" w:tplc="1EB0CE82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  <w:lvl w:ilvl="8" w:tplc="FE2A5D90">
      <w:numFmt w:val="bullet"/>
      <w:lvlText w:val="•"/>
      <w:lvlJc w:val="left"/>
      <w:pPr>
        <w:ind w:left="968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154CC3"/>
    <w:multiLevelType w:val="hybridMultilevel"/>
    <w:tmpl w:val="AE301AAA"/>
    <w:lvl w:ilvl="0" w:tplc="8D30E1E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2123E"/>
    <w:multiLevelType w:val="hybridMultilevel"/>
    <w:tmpl w:val="FEA0F3DC"/>
    <w:lvl w:ilvl="0" w:tplc="3FC8361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4FB366E"/>
    <w:multiLevelType w:val="hybridMultilevel"/>
    <w:tmpl w:val="A0F68410"/>
    <w:lvl w:ilvl="0" w:tplc="BE007C08">
      <w:numFmt w:val="bullet"/>
      <w:lvlText w:val="-"/>
      <w:lvlJc w:val="left"/>
      <w:pPr>
        <w:ind w:left="742" w:hanging="58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7124D74">
      <w:numFmt w:val="bullet"/>
      <w:lvlText w:val="•"/>
      <w:lvlJc w:val="left"/>
      <w:pPr>
        <w:ind w:left="1714" w:hanging="588"/>
      </w:pPr>
      <w:rPr>
        <w:rFonts w:hint="default"/>
        <w:lang w:val="ru-RU" w:eastAsia="en-US" w:bidi="ar-SA"/>
      </w:rPr>
    </w:lvl>
    <w:lvl w:ilvl="2" w:tplc="CB7A9B5E">
      <w:numFmt w:val="bullet"/>
      <w:lvlText w:val="•"/>
      <w:lvlJc w:val="left"/>
      <w:pPr>
        <w:ind w:left="2689" w:hanging="588"/>
      </w:pPr>
      <w:rPr>
        <w:rFonts w:hint="default"/>
        <w:lang w:val="ru-RU" w:eastAsia="en-US" w:bidi="ar-SA"/>
      </w:rPr>
    </w:lvl>
    <w:lvl w:ilvl="3" w:tplc="E29E738A">
      <w:numFmt w:val="bullet"/>
      <w:lvlText w:val="•"/>
      <w:lvlJc w:val="left"/>
      <w:pPr>
        <w:ind w:left="3663" w:hanging="588"/>
      </w:pPr>
      <w:rPr>
        <w:rFonts w:hint="default"/>
        <w:lang w:val="ru-RU" w:eastAsia="en-US" w:bidi="ar-SA"/>
      </w:rPr>
    </w:lvl>
    <w:lvl w:ilvl="4" w:tplc="E40421EC">
      <w:numFmt w:val="bullet"/>
      <w:lvlText w:val="•"/>
      <w:lvlJc w:val="left"/>
      <w:pPr>
        <w:ind w:left="4638" w:hanging="588"/>
      </w:pPr>
      <w:rPr>
        <w:rFonts w:hint="default"/>
        <w:lang w:val="ru-RU" w:eastAsia="en-US" w:bidi="ar-SA"/>
      </w:rPr>
    </w:lvl>
    <w:lvl w:ilvl="5" w:tplc="C94E5E0A">
      <w:numFmt w:val="bullet"/>
      <w:lvlText w:val="•"/>
      <w:lvlJc w:val="left"/>
      <w:pPr>
        <w:ind w:left="5613" w:hanging="588"/>
      </w:pPr>
      <w:rPr>
        <w:rFonts w:hint="default"/>
        <w:lang w:val="ru-RU" w:eastAsia="en-US" w:bidi="ar-SA"/>
      </w:rPr>
    </w:lvl>
    <w:lvl w:ilvl="6" w:tplc="053652D8">
      <w:numFmt w:val="bullet"/>
      <w:lvlText w:val="•"/>
      <w:lvlJc w:val="left"/>
      <w:pPr>
        <w:ind w:left="6587" w:hanging="588"/>
      </w:pPr>
      <w:rPr>
        <w:rFonts w:hint="default"/>
        <w:lang w:val="ru-RU" w:eastAsia="en-US" w:bidi="ar-SA"/>
      </w:rPr>
    </w:lvl>
    <w:lvl w:ilvl="7" w:tplc="A2288B6C">
      <w:numFmt w:val="bullet"/>
      <w:lvlText w:val="•"/>
      <w:lvlJc w:val="left"/>
      <w:pPr>
        <w:ind w:left="7562" w:hanging="588"/>
      </w:pPr>
      <w:rPr>
        <w:rFonts w:hint="default"/>
        <w:lang w:val="ru-RU" w:eastAsia="en-US" w:bidi="ar-SA"/>
      </w:rPr>
    </w:lvl>
    <w:lvl w:ilvl="8" w:tplc="227A09A8">
      <w:numFmt w:val="bullet"/>
      <w:lvlText w:val="•"/>
      <w:lvlJc w:val="left"/>
      <w:pPr>
        <w:ind w:left="8537" w:hanging="588"/>
      </w:pPr>
      <w:rPr>
        <w:rFonts w:hint="default"/>
        <w:lang w:val="ru-RU" w:eastAsia="en-US" w:bidi="ar-SA"/>
      </w:rPr>
    </w:lvl>
  </w:abstractNum>
  <w:abstractNum w:abstractNumId="30" w15:restartNumberingAfterBreak="0">
    <w:nsid w:val="6A1A2B57"/>
    <w:multiLevelType w:val="hybridMultilevel"/>
    <w:tmpl w:val="2BC8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B59A9"/>
    <w:multiLevelType w:val="hybridMultilevel"/>
    <w:tmpl w:val="CA2471D6"/>
    <w:lvl w:ilvl="0" w:tplc="847AA0C6">
      <w:start w:val="1"/>
      <w:numFmt w:val="upperRoman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491E8B3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A2E0EAF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F9E68DC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941694E0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D4F0AFC0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6" w:tplc="DA56C65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7" w:tplc="29448EB6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7F44F232">
      <w:numFmt w:val="bullet"/>
      <w:lvlText w:val="•"/>
      <w:lvlJc w:val="left"/>
      <w:pPr>
        <w:ind w:left="961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D3256BB"/>
    <w:multiLevelType w:val="hybridMultilevel"/>
    <w:tmpl w:val="F21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07A2"/>
    <w:multiLevelType w:val="hybridMultilevel"/>
    <w:tmpl w:val="0C72DC94"/>
    <w:lvl w:ilvl="0" w:tplc="9DECEB36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A1E1E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 w:tplc="E468EEC2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3" w:tplc="3288EFF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4" w:tplc="6D5E491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5" w:tplc="BF76CCB0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6" w:tplc="F7540208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7" w:tplc="4048803C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8" w:tplc="F692F070">
      <w:numFmt w:val="bullet"/>
      <w:lvlText w:val="•"/>
      <w:lvlJc w:val="left"/>
      <w:pPr>
        <w:ind w:left="5829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0401211"/>
    <w:multiLevelType w:val="hybridMultilevel"/>
    <w:tmpl w:val="944495F0"/>
    <w:lvl w:ilvl="0" w:tplc="8856C32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E775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1528083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3B7C74CA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ECE49D7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584070A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76A89C5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7" w:tplc="9E54AD1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  <w:lvl w:ilvl="8" w:tplc="C002B7BC">
      <w:numFmt w:val="bullet"/>
      <w:lvlText w:val="•"/>
      <w:lvlJc w:val="left"/>
      <w:pPr>
        <w:ind w:left="968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5C0C62"/>
    <w:multiLevelType w:val="hybridMultilevel"/>
    <w:tmpl w:val="A5ECE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8D061E"/>
    <w:multiLevelType w:val="hybridMultilevel"/>
    <w:tmpl w:val="5E5C8A02"/>
    <w:lvl w:ilvl="0" w:tplc="8D30E1E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B10462"/>
    <w:multiLevelType w:val="hybridMultilevel"/>
    <w:tmpl w:val="BE9C04FA"/>
    <w:lvl w:ilvl="0" w:tplc="549EA0F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85DE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AA54F3F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5F1C301A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ADFAEB2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93909E1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93EEB278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340641F2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364A0B1A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54D6BFB"/>
    <w:multiLevelType w:val="multilevel"/>
    <w:tmpl w:val="913AEDA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008C2"/>
    <w:multiLevelType w:val="hybridMultilevel"/>
    <w:tmpl w:val="037AC228"/>
    <w:lvl w:ilvl="0" w:tplc="8D30E1E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F071305"/>
    <w:multiLevelType w:val="hybridMultilevel"/>
    <w:tmpl w:val="C7ACA03C"/>
    <w:lvl w:ilvl="0" w:tplc="8D30E1E6">
      <w:start w:val="1"/>
      <w:numFmt w:val="bullet"/>
      <w:lvlText w:val="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1"/>
  </w:num>
  <w:num w:numId="4">
    <w:abstractNumId w:val="2"/>
  </w:num>
  <w:num w:numId="5">
    <w:abstractNumId w:val="34"/>
  </w:num>
  <w:num w:numId="6">
    <w:abstractNumId w:val="28"/>
  </w:num>
  <w:num w:numId="7">
    <w:abstractNumId w:val="6"/>
  </w:num>
  <w:num w:numId="8">
    <w:abstractNumId w:val="12"/>
  </w:num>
  <w:num w:numId="9">
    <w:abstractNumId w:val="33"/>
  </w:num>
  <w:num w:numId="10">
    <w:abstractNumId w:val="20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39"/>
  </w:num>
  <w:num w:numId="16">
    <w:abstractNumId w:val="37"/>
  </w:num>
  <w:num w:numId="17">
    <w:abstractNumId w:val="35"/>
  </w:num>
  <w:num w:numId="18">
    <w:abstractNumId w:val="22"/>
  </w:num>
  <w:num w:numId="19">
    <w:abstractNumId w:val="29"/>
  </w:num>
  <w:num w:numId="20">
    <w:abstractNumId w:val="5"/>
  </w:num>
  <w:num w:numId="21">
    <w:abstractNumId w:val="25"/>
  </w:num>
  <w:num w:numId="22">
    <w:abstractNumId w:val="0"/>
  </w:num>
  <w:num w:numId="23">
    <w:abstractNumId w:val="21"/>
  </w:num>
  <w:num w:numId="24">
    <w:abstractNumId w:val="8"/>
  </w:num>
  <w:num w:numId="25">
    <w:abstractNumId w:val="38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32"/>
  </w:num>
  <w:num w:numId="31">
    <w:abstractNumId w:val="19"/>
  </w:num>
  <w:num w:numId="32">
    <w:abstractNumId w:val="15"/>
  </w:num>
  <w:num w:numId="33">
    <w:abstractNumId w:val="9"/>
  </w:num>
  <w:num w:numId="34">
    <w:abstractNumId w:val="10"/>
  </w:num>
  <w:num w:numId="35">
    <w:abstractNumId w:val="36"/>
  </w:num>
  <w:num w:numId="36">
    <w:abstractNumId w:val="23"/>
  </w:num>
  <w:num w:numId="37">
    <w:abstractNumId w:val="11"/>
  </w:num>
  <w:num w:numId="38">
    <w:abstractNumId w:val="18"/>
  </w:num>
  <w:num w:numId="39">
    <w:abstractNumId w:val="40"/>
  </w:num>
  <w:num w:numId="40">
    <w:abstractNumId w:val="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7FBD"/>
    <w:rsid w:val="0002455A"/>
    <w:rsid w:val="00030780"/>
    <w:rsid w:val="00031FD4"/>
    <w:rsid w:val="00044817"/>
    <w:rsid w:val="00055377"/>
    <w:rsid w:val="000813D8"/>
    <w:rsid w:val="00084F04"/>
    <w:rsid w:val="00091F6B"/>
    <w:rsid w:val="000C665E"/>
    <w:rsid w:val="000F1969"/>
    <w:rsid w:val="001079BE"/>
    <w:rsid w:val="00107E80"/>
    <w:rsid w:val="0014624B"/>
    <w:rsid w:val="00155DA9"/>
    <w:rsid w:val="00157D6A"/>
    <w:rsid w:val="00172A65"/>
    <w:rsid w:val="00175CA7"/>
    <w:rsid w:val="00186E6D"/>
    <w:rsid w:val="00191F41"/>
    <w:rsid w:val="001A1553"/>
    <w:rsid w:val="001D497E"/>
    <w:rsid w:val="001E1FF7"/>
    <w:rsid w:val="002640C3"/>
    <w:rsid w:val="002810ED"/>
    <w:rsid w:val="002812D4"/>
    <w:rsid w:val="00281AA8"/>
    <w:rsid w:val="00293AC8"/>
    <w:rsid w:val="002A2C5D"/>
    <w:rsid w:val="002D524F"/>
    <w:rsid w:val="002D665B"/>
    <w:rsid w:val="002E30FC"/>
    <w:rsid w:val="002E6F1D"/>
    <w:rsid w:val="00301EAC"/>
    <w:rsid w:val="00330884"/>
    <w:rsid w:val="003520F3"/>
    <w:rsid w:val="00354A3F"/>
    <w:rsid w:val="00357D51"/>
    <w:rsid w:val="00361E71"/>
    <w:rsid w:val="00374557"/>
    <w:rsid w:val="00377039"/>
    <w:rsid w:val="00381B03"/>
    <w:rsid w:val="003975B7"/>
    <w:rsid w:val="003C2FFC"/>
    <w:rsid w:val="003F0317"/>
    <w:rsid w:val="00413FD2"/>
    <w:rsid w:val="004210AF"/>
    <w:rsid w:val="00427ABF"/>
    <w:rsid w:val="00467864"/>
    <w:rsid w:val="00470785"/>
    <w:rsid w:val="00497FAE"/>
    <w:rsid w:val="004B68E3"/>
    <w:rsid w:val="004D1C7C"/>
    <w:rsid w:val="004D201D"/>
    <w:rsid w:val="004E6A27"/>
    <w:rsid w:val="004F1EA9"/>
    <w:rsid w:val="004F6FD3"/>
    <w:rsid w:val="0051081A"/>
    <w:rsid w:val="005375D8"/>
    <w:rsid w:val="00540520"/>
    <w:rsid w:val="00543E51"/>
    <w:rsid w:val="005572A0"/>
    <w:rsid w:val="0056252B"/>
    <w:rsid w:val="005818CF"/>
    <w:rsid w:val="00584812"/>
    <w:rsid w:val="00585F3A"/>
    <w:rsid w:val="00587FBD"/>
    <w:rsid w:val="00596FF6"/>
    <w:rsid w:val="005A3FAD"/>
    <w:rsid w:val="005A7F15"/>
    <w:rsid w:val="005F7538"/>
    <w:rsid w:val="00611C0E"/>
    <w:rsid w:val="00621A90"/>
    <w:rsid w:val="00622E9E"/>
    <w:rsid w:val="00632A3D"/>
    <w:rsid w:val="00690828"/>
    <w:rsid w:val="006B1AD4"/>
    <w:rsid w:val="006B58A6"/>
    <w:rsid w:val="006E100E"/>
    <w:rsid w:val="00701A92"/>
    <w:rsid w:val="007036DF"/>
    <w:rsid w:val="00722251"/>
    <w:rsid w:val="00725745"/>
    <w:rsid w:val="00741C16"/>
    <w:rsid w:val="00747BB6"/>
    <w:rsid w:val="00762E3A"/>
    <w:rsid w:val="0076471D"/>
    <w:rsid w:val="00777A9B"/>
    <w:rsid w:val="007858B4"/>
    <w:rsid w:val="00786A80"/>
    <w:rsid w:val="007D2B0A"/>
    <w:rsid w:val="007D32CE"/>
    <w:rsid w:val="0080102A"/>
    <w:rsid w:val="0080494D"/>
    <w:rsid w:val="00817CE0"/>
    <w:rsid w:val="008233C7"/>
    <w:rsid w:val="00833BF7"/>
    <w:rsid w:val="0086511B"/>
    <w:rsid w:val="00873C45"/>
    <w:rsid w:val="00884CBC"/>
    <w:rsid w:val="0089042C"/>
    <w:rsid w:val="00897464"/>
    <w:rsid w:val="008B13F2"/>
    <w:rsid w:val="008B68F2"/>
    <w:rsid w:val="008D2712"/>
    <w:rsid w:val="008D6943"/>
    <w:rsid w:val="008D7517"/>
    <w:rsid w:val="008F0404"/>
    <w:rsid w:val="009417CC"/>
    <w:rsid w:val="009B2660"/>
    <w:rsid w:val="009D6E5C"/>
    <w:rsid w:val="009F09E4"/>
    <w:rsid w:val="009F5898"/>
    <w:rsid w:val="00A9274C"/>
    <w:rsid w:val="00AC120E"/>
    <w:rsid w:val="00AF4159"/>
    <w:rsid w:val="00B241AD"/>
    <w:rsid w:val="00B944AD"/>
    <w:rsid w:val="00BA3750"/>
    <w:rsid w:val="00BA54B4"/>
    <w:rsid w:val="00BD08D3"/>
    <w:rsid w:val="00BD2765"/>
    <w:rsid w:val="00BE18C2"/>
    <w:rsid w:val="00BF48D2"/>
    <w:rsid w:val="00C03D30"/>
    <w:rsid w:val="00C07636"/>
    <w:rsid w:val="00C07A21"/>
    <w:rsid w:val="00C214C9"/>
    <w:rsid w:val="00C30675"/>
    <w:rsid w:val="00C36246"/>
    <w:rsid w:val="00C4671F"/>
    <w:rsid w:val="00C62B29"/>
    <w:rsid w:val="00C676A0"/>
    <w:rsid w:val="00C76614"/>
    <w:rsid w:val="00C821BB"/>
    <w:rsid w:val="00CC0D59"/>
    <w:rsid w:val="00CE05A4"/>
    <w:rsid w:val="00D013A4"/>
    <w:rsid w:val="00D03045"/>
    <w:rsid w:val="00D13B37"/>
    <w:rsid w:val="00D22601"/>
    <w:rsid w:val="00D2552C"/>
    <w:rsid w:val="00D30277"/>
    <w:rsid w:val="00D33A97"/>
    <w:rsid w:val="00D80709"/>
    <w:rsid w:val="00D9242A"/>
    <w:rsid w:val="00DC3EEC"/>
    <w:rsid w:val="00DD7C9D"/>
    <w:rsid w:val="00E015E6"/>
    <w:rsid w:val="00E07DD8"/>
    <w:rsid w:val="00E11423"/>
    <w:rsid w:val="00E40B7E"/>
    <w:rsid w:val="00E47B65"/>
    <w:rsid w:val="00E67415"/>
    <w:rsid w:val="00E675CB"/>
    <w:rsid w:val="00E67C9F"/>
    <w:rsid w:val="00E8103C"/>
    <w:rsid w:val="00EE7751"/>
    <w:rsid w:val="00EF2437"/>
    <w:rsid w:val="00F031F9"/>
    <w:rsid w:val="00F077D2"/>
    <w:rsid w:val="00F07D2E"/>
    <w:rsid w:val="00F145FE"/>
    <w:rsid w:val="00F30459"/>
    <w:rsid w:val="00F50A56"/>
    <w:rsid w:val="00F846E8"/>
    <w:rsid w:val="00F85ED3"/>
    <w:rsid w:val="00FB57A2"/>
    <w:rsid w:val="00FC5743"/>
    <w:rsid w:val="00FC655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64D9"/>
  <w15:docId w15:val="{905A16AE-C619-4847-9D7A-A625288E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0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10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87FB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7D2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7D2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11423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E11423"/>
    <w:pPr>
      <w:widowControl w:val="0"/>
      <w:autoSpaceDE w:val="0"/>
      <w:autoSpaceDN w:val="0"/>
      <w:ind w:left="109"/>
    </w:pPr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34"/>
    <w:qFormat/>
    <w:rsid w:val="00E8103C"/>
    <w:pPr>
      <w:ind w:left="720"/>
      <w:contextualSpacing/>
    </w:pPr>
  </w:style>
  <w:style w:type="paragraph" w:styleId="a6">
    <w:name w:val="Body Text"/>
    <w:basedOn w:val="a"/>
    <w:link w:val="a7"/>
    <w:uiPriority w:val="1"/>
    <w:rsid w:val="004B68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68E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8103C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2">
    <w:name w:val="Абзац списка1"/>
    <w:basedOn w:val="a"/>
    <w:rsid w:val="00690828"/>
    <w:pPr>
      <w:suppressAutoHyphens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108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8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810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a">
    <w:name w:val="Strong"/>
    <w:basedOn w:val="a0"/>
    <w:uiPriority w:val="22"/>
    <w:qFormat/>
    <w:rsid w:val="00E8103C"/>
    <w:rPr>
      <w:b/>
      <w:bCs/>
    </w:rPr>
  </w:style>
  <w:style w:type="paragraph" w:styleId="ab">
    <w:name w:val="No Spacing"/>
    <w:basedOn w:val="a"/>
    <w:uiPriority w:val="99"/>
    <w:qFormat/>
    <w:rsid w:val="00E8103C"/>
    <w:rPr>
      <w:rFonts w:cs="Calibri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0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10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10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10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10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10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103C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E810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E810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810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8103C"/>
    <w:rPr>
      <w:rFonts w:asciiTheme="majorHAnsi" w:eastAsiaTheme="majorEastAsia" w:hAnsiTheme="majorHAnsi"/>
      <w:sz w:val="24"/>
      <w:szCs w:val="24"/>
    </w:rPr>
  </w:style>
  <w:style w:type="character" w:styleId="af0">
    <w:name w:val="Emphasis"/>
    <w:basedOn w:val="a0"/>
    <w:uiPriority w:val="20"/>
    <w:qFormat/>
    <w:rsid w:val="00E8103C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8103C"/>
    <w:rPr>
      <w:i/>
    </w:rPr>
  </w:style>
  <w:style w:type="character" w:customStyle="1" w:styleId="22">
    <w:name w:val="Цитата 2 Знак"/>
    <w:basedOn w:val="a0"/>
    <w:link w:val="21"/>
    <w:uiPriority w:val="29"/>
    <w:rsid w:val="00E8103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8103C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8103C"/>
    <w:rPr>
      <w:b/>
      <w:i/>
      <w:sz w:val="24"/>
    </w:rPr>
  </w:style>
  <w:style w:type="character" w:styleId="af3">
    <w:name w:val="Subtle Emphasis"/>
    <w:uiPriority w:val="19"/>
    <w:qFormat/>
    <w:rsid w:val="00E8103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8103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8103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8103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8103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8103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_bol_gsosh@orel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E3E8-8689-4F14-BB1F-969C2341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cp:lastPrinted>2025-03-02T12:38:00Z</cp:lastPrinted>
  <dcterms:created xsi:type="dcterms:W3CDTF">2024-04-07T15:33:00Z</dcterms:created>
  <dcterms:modified xsi:type="dcterms:W3CDTF">2025-03-04T18:26:00Z</dcterms:modified>
</cp:coreProperties>
</file>